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D048F">
      <w:pPr>
        <w:keepNext/>
        <w:keepLines/>
        <w:pageBreakBefore/>
        <w:widowControl/>
        <w:spacing w:before="156" w:beforeLines="50" w:after="120" w:line="592" w:lineRule="exact"/>
        <w:jc w:val="center"/>
        <w:outlineLvl w:val="0"/>
        <w:rPr>
          <w:rFonts w:hint="eastAsia" w:ascii="方正小标宋简体" w:hAnsi="方正小标宋简体" w:eastAsia="方正小标宋简体" w:cs="方正小标宋简体"/>
          <w:b/>
          <w:bCs/>
          <w:sz w:val="44"/>
          <w:szCs w:val="44"/>
        </w:rPr>
      </w:pPr>
      <w:bookmarkStart w:id="0" w:name="_Toc312072223"/>
      <w:r>
        <w:rPr>
          <w:rFonts w:hint="eastAsia" w:ascii="方正小标宋简体" w:hAnsi="方正小标宋简体" w:eastAsia="方正小标宋简体" w:cs="方正小标宋简体"/>
          <w:sz w:val="44"/>
          <w:szCs w:val="44"/>
        </w:rPr>
        <w:t xml:space="preserve">   </w:t>
      </w:r>
      <w:bookmarkEnd w:id="0"/>
      <w:bookmarkStart w:id="1" w:name="_Toc21788"/>
      <w:bookmarkStart w:id="2" w:name="_Toc100765793"/>
      <w:bookmarkStart w:id="3" w:name="_Toc25018"/>
      <w:bookmarkStart w:id="4" w:name="_Toc312072225"/>
      <w:bookmarkStart w:id="5" w:name="_Toc508871745"/>
      <w:bookmarkStart w:id="6" w:name="_Toc446434286"/>
      <w:bookmarkStart w:id="7" w:name="FrdBid_6_1"/>
      <w:r>
        <w:rPr>
          <w:rFonts w:hint="eastAsia" w:ascii="方正小标宋简体" w:hAnsi="方正小标宋简体" w:eastAsia="方正小标宋简体" w:cs="方正小标宋简体"/>
          <w:b w:val="0"/>
          <w:bCs/>
          <w:sz w:val="44"/>
          <w:szCs w:val="44"/>
          <w:lang w:val="en-US" w:eastAsia="zh-CN"/>
        </w:rPr>
        <w:t xml:space="preserve"> </w:t>
      </w:r>
      <w:bookmarkStart w:id="8" w:name="_Toc24954"/>
      <w:r>
        <w:rPr>
          <w:rFonts w:hint="eastAsia" w:ascii="方正小标宋简体" w:hAnsi="方正小标宋简体" w:eastAsia="方正小标宋简体" w:cs="方正小标宋简体"/>
          <w:b w:val="0"/>
          <w:bCs/>
          <w:sz w:val="44"/>
          <w:szCs w:val="44"/>
        </w:rPr>
        <w:t>竞争性谈判公告</w:t>
      </w:r>
      <w:bookmarkEnd w:id="1"/>
      <w:bookmarkEnd w:id="2"/>
      <w:bookmarkEnd w:id="3"/>
      <w:bookmarkEnd w:id="8"/>
    </w:p>
    <w:p w14:paraId="395511CF">
      <w:pPr>
        <w:numPr>
          <w:ilvl w:val="0"/>
          <w:numId w:val="0"/>
        </w:numPr>
        <w:spacing w:line="592" w:lineRule="exact"/>
        <w:jc w:val="center"/>
        <w:rPr>
          <w:rFonts w:hint="eastAsia" w:ascii="方正小标宋简体" w:hAnsi="方正小标宋简体" w:eastAsia="方正小标宋简体" w:cs="微软雅黑"/>
          <w:b w:val="0"/>
          <w:bCs/>
          <w:sz w:val="44"/>
          <w:szCs w:val="32"/>
          <w:lang w:val="zh-CN"/>
        </w:rPr>
      </w:pPr>
      <w:r>
        <w:rPr>
          <w:rFonts w:hint="eastAsia" w:ascii="方正小标宋简体" w:hAnsi="方正小标宋简体" w:eastAsia="方正小标宋简体" w:cs="微软雅黑"/>
          <w:b w:val="0"/>
          <w:bCs/>
          <w:sz w:val="44"/>
          <w:szCs w:val="32"/>
          <w:lang w:val="zh-CN"/>
        </w:rPr>
        <w:t>熔剂石灰岩矿伴生泥土高效分离及资源综合利用技术创新项目设备基础和附属设施建设</w:t>
      </w:r>
    </w:p>
    <w:p w14:paraId="0E3D629A">
      <w:pPr>
        <w:numPr>
          <w:ilvl w:val="0"/>
          <w:numId w:val="0"/>
        </w:numPr>
        <w:spacing w:line="592" w:lineRule="exact"/>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一、</w:t>
      </w:r>
      <w:r>
        <w:rPr>
          <w:rFonts w:hint="eastAsia" w:ascii="仿宋" w:hAnsi="仿宋" w:eastAsia="仿宋" w:cs="仿宋"/>
          <w:b/>
          <w:bCs w:val="0"/>
          <w:sz w:val="32"/>
          <w:szCs w:val="32"/>
          <w:lang w:val="zh-CN"/>
        </w:rPr>
        <w:t>竞争性谈判编号：</w:t>
      </w:r>
      <w:r>
        <w:rPr>
          <w:rFonts w:hint="eastAsia" w:ascii="仿宋" w:hAnsi="仿宋" w:eastAsia="仿宋" w:cs="仿宋"/>
          <w:b/>
          <w:bCs w:val="0"/>
          <w:sz w:val="32"/>
          <w:szCs w:val="32"/>
          <w:lang w:val="en-US" w:eastAsia="zh-CN"/>
        </w:rPr>
        <w:t>1253260824001</w:t>
      </w:r>
    </w:p>
    <w:p w14:paraId="41961A3F">
      <w:pPr>
        <w:numPr>
          <w:ilvl w:val="0"/>
          <w:numId w:val="0"/>
        </w:num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en-US" w:eastAsia="zh-CN"/>
        </w:rPr>
        <w:t>二、</w:t>
      </w:r>
      <w:r>
        <w:rPr>
          <w:rFonts w:hint="eastAsia" w:ascii="仿宋" w:hAnsi="仿宋" w:eastAsia="仿宋" w:cs="仿宋"/>
          <w:b/>
          <w:bCs w:val="0"/>
          <w:sz w:val="32"/>
          <w:szCs w:val="32"/>
          <w:lang w:val="zh-CN"/>
        </w:rPr>
        <w:t>竞争性谈判名称：</w:t>
      </w:r>
    </w:p>
    <w:p w14:paraId="4E3CD9DA">
      <w:pPr>
        <w:spacing w:line="592" w:lineRule="exact"/>
        <w:ind w:firstLine="640" w:firstLineChars="200"/>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熔剂石灰岩矿伴生泥土高效分离及资源综合利用技术创新项目设备基础和附属设施建设</w:t>
      </w:r>
    </w:p>
    <w:p w14:paraId="755979BA">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三、概况与</w:t>
      </w:r>
      <w:r>
        <w:rPr>
          <w:rFonts w:hint="eastAsia" w:ascii="仿宋" w:hAnsi="仿宋" w:eastAsia="仿宋" w:cs="仿宋"/>
          <w:b/>
          <w:bCs w:val="0"/>
          <w:sz w:val="32"/>
          <w:szCs w:val="32"/>
        </w:rPr>
        <w:t>标的</w:t>
      </w:r>
      <w:r>
        <w:rPr>
          <w:rFonts w:hint="eastAsia" w:ascii="仿宋" w:hAnsi="仿宋" w:eastAsia="仿宋" w:cs="仿宋"/>
          <w:b/>
          <w:bCs w:val="0"/>
          <w:sz w:val="32"/>
          <w:szCs w:val="32"/>
          <w:lang w:val="zh-CN"/>
        </w:rPr>
        <w:t>范围</w:t>
      </w:r>
    </w:p>
    <w:p w14:paraId="301AEB1D">
      <w:pPr>
        <w:spacing w:line="592"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zh-CN"/>
        </w:rPr>
        <w:t>1.施工地点：济南市章丘区埠村街道办济南鲍德冶金石灰石有限公司翟家庄矿区</w:t>
      </w:r>
    </w:p>
    <w:p w14:paraId="26B9A8D6">
      <w:pPr>
        <w:spacing w:line="592"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lang w:val="zh-CN"/>
        </w:rPr>
        <w:t>2.工期：截至2026年</w:t>
      </w:r>
      <w:r>
        <w:rPr>
          <w:rFonts w:hint="eastAsia" w:ascii="仿宋" w:hAnsi="仿宋" w:eastAsia="仿宋" w:cs="仿宋"/>
          <w:b w:val="0"/>
          <w:bCs/>
          <w:sz w:val="32"/>
          <w:szCs w:val="32"/>
          <w:lang w:val="en-US" w:eastAsia="zh-CN"/>
        </w:rPr>
        <w:t>9</w:t>
      </w:r>
      <w:r>
        <w:rPr>
          <w:rFonts w:hint="eastAsia" w:ascii="仿宋" w:hAnsi="仿宋" w:eastAsia="仿宋" w:cs="仿宋"/>
          <w:b w:val="0"/>
          <w:bCs/>
          <w:sz w:val="32"/>
          <w:szCs w:val="32"/>
          <w:lang w:val="zh-CN"/>
        </w:rPr>
        <w:t>月</w:t>
      </w:r>
      <w:r>
        <w:rPr>
          <w:rFonts w:hint="eastAsia" w:ascii="仿宋" w:hAnsi="仿宋" w:eastAsia="仿宋" w:cs="仿宋"/>
          <w:b w:val="0"/>
          <w:bCs/>
          <w:sz w:val="32"/>
          <w:szCs w:val="32"/>
          <w:lang w:val="en-US" w:eastAsia="zh-CN"/>
        </w:rPr>
        <w:t>20</w:t>
      </w:r>
      <w:r>
        <w:rPr>
          <w:rFonts w:hint="eastAsia" w:ascii="仿宋" w:hAnsi="仿宋" w:eastAsia="仿宋" w:cs="仿宋"/>
          <w:b w:val="0"/>
          <w:bCs/>
          <w:sz w:val="32"/>
          <w:szCs w:val="32"/>
          <w:lang w:val="zh-CN"/>
        </w:rPr>
        <w:t>日</w:t>
      </w:r>
    </w:p>
    <w:p w14:paraId="56162F32">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3.标的范围：此次竞争性谈判采购范围为公司指定的作业地点。（详见附件）</w:t>
      </w:r>
    </w:p>
    <w:p w14:paraId="5994E191">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4.施工地点：济南市章丘区埠村街道办济南鲍德冶金石灰石有限公司翟家庄矿区</w:t>
      </w:r>
    </w:p>
    <w:p w14:paraId="467DCC5A">
      <w:pPr>
        <w:spacing w:line="592" w:lineRule="exact"/>
        <w:jc w:val="left"/>
        <w:rPr>
          <w:rFonts w:hint="eastAsia" w:ascii="仿宋" w:hAnsi="仿宋" w:eastAsia="仿宋" w:cs="仿宋"/>
          <w:b/>
          <w:bCs w:val="0"/>
          <w:color w:val="000000"/>
          <w:sz w:val="32"/>
          <w:szCs w:val="32"/>
          <w:lang w:val="en-US" w:eastAsia="zh-CN"/>
        </w:rPr>
      </w:pPr>
      <w:r>
        <w:rPr>
          <w:rFonts w:hint="eastAsia" w:ascii="仿宋" w:hAnsi="仿宋" w:eastAsia="仿宋" w:cs="仿宋"/>
          <w:b/>
          <w:bCs w:val="0"/>
          <w:sz w:val="32"/>
          <w:szCs w:val="32"/>
          <w:lang w:val="en-US" w:eastAsia="zh-CN"/>
        </w:rPr>
        <w:t>四、资质要求：</w:t>
      </w:r>
    </w:p>
    <w:p w14:paraId="4ECA8284">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1.依法成立，具有法人资格和一般纳税人资格；且具有建筑工程施工总承包三级及以上资质的施工企业；</w:t>
      </w:r>
    </w:p>
    <w:p w14:paraId="23ACB8B1">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2.特种行业必须取得国家相关部门颁发的许可证书；</w:t>
      </w:r>
    </w:p>
    <w:p w14:paraId="20141B85">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3.具有良好的企业信誉和健全的财务会计制度；</w:t>
      </w:r>
    </w:p>
    <w:p w14:paraId="2B77C8E6">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4.具有履行合同必需的设备、专业技术、资质能力；</w:t>
      </w:r>
    </w:p>
    <w:p w14:paraId="06CF6B97">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5.有依法缴纳税收和社会保障金的良好纪录；</w:t>
      </w:r>
    </w:p>
    <w:p w14:paraId="0E549285">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6.在经营活动中没有违法记录；</w:t>
      </w:r>
    </w:p>
    <w:p w14:paraId="588FB810">
      <w:pPr>
        <w:spacing w:line="592" w:lineRule="exact"/>
        <w:ind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sz w:val="32"/>
          <w:szCs w:val="32"/>
        </w:rPr>
        <w:t>7.如有单位资料造假，一经发现，立即在网上公示，并永久取消投标资格。</w:t>
      </w:r>
    </w:p>
    <w:p w14:paraId="2E3B3057">
      <w:pPr>
        <w:widowControl/>
        <w:autoSpaceDE w:val="0"/>
        <w:autoSpaceDN w:val="0"/>
        <w:adjustRightInd w:val="0"/>
        <w:spacing w:line="592" w:lineRule="exact"/>
        <w:jc w:val="left"/>
        <w:rPr>
          <w:rFonts w:hint="eastAsia" w:ascii="仿宋" w:hAnsi="仿宋" w:eastAsia="仿宋" w:cs="仿宋"/>
          <w:b/>
          <w:bCs w:val="0"/>
          <w:kern w:val="0"/>
          <w:sz w:val="32"/>
          <w:szCs w:val="32"/>
          <w:lang w:val="zh-CN"/>
        </w:rPr>
      </w:pPr>
      <w:r>
        <w:rPr>
          <w:rFonts w:hint="eastAsia" w:ascii="仿宋" w:hAnsi="仿宋" w:eastAsia="仿宋" w:cs="仿宋"/>
          <w:b/>
          <w:bCs w:val="0"/>
          <w:kern w:val="0"/>
          <w:sz w:val="32"/>
          <w:szCs w:val="32"/>
          <w:lang w:val="zh-CN"/>
        </w:rPr>
        <w:t xml:space="preserve">五、公告及报名时间 </w:t>
      </w:r>
    </w:p>
    <w:p w14:paraId="7FAB489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sz w:val="32"/>
          <w:szCs w:val="32"/>
        </w:rPr>
        <w:t>1.报名方式：</w:t>
      </w:r>
      <w:r>
        <w:rPr>
          <w:rFonts w:hint="eastAsia" w:ascii="仿宋_GB2312" w:hAnsi="仿宋_GB2312" w:eastAsia="仿宋_GB2312" w:cs="仿宋_GB2312"/>
          <w:sz w:val="32"/>
          <w:szCs w:val="32"/>
          <w:lang w:val="en-US" w:eastAsia="zh-CN"/>
        </w:rPr>
        <w:t>登录www.jigang.com.cn—济钢集团有限公司阳光购销平台或 bidding.jigang.com.cn (网上报名)；使用指南可在网站首页“帮助中心”下载。</w:t>
      </w:r>
    </w:p>
    <w:p w14:paraId="0822B4CD">
      <w:pPr>
        <w:spacing w:line="592"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2.公告和报名时间：2026年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月</w:t>
      </w:r>
      <w:r>
        <w:rPr>
          <w:rFonts w:hint="eastAsia" w:ascii="仿宋" w:hAnsi="仿宋" w:eastAsia="仿宋" w:cs="仿宋"/>
          <w:b w:val="0"/>
          <w:bCs/>
          <w:sz w:val="32"/>
          <w:szCs w:val="32"/>
          <w:lang w:val="en-US" w:eastAsia="zh-CN"/>
        </w:rPr>
        <w:t>22</w:t>
      </w:r>
      <w:r>
        <w:rPr>
          <w:rFonts w:hint="eastAsia" w:ascii="仿宋" w:hAnsi="仿宋" w:eastAsia="仿宋" w:cs="仿宋"/>
          <w:b w:val="0"/>
          <w:bCs/>
          <w:sz w:val="32"/>
          <w:szCs w:val="32"/>
        </w:rPr>
        <w:t>日至</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月</w:t>
      </w:r>
      <w:r>
        <w:rPr>
          <w:rFonts w:hint="eastAsia" w:ascii="仿宋" w:hAnsi="仿宋" w:eastAsia="仿宋" w:cs="仿宋"/>
          <w:b w:val="0"/>
          <w:bCs/>
          <w:sz w:val="32"/>
          <w:szCs w:val="32"/>
          <w:lang w:val="en-US" w:eastAsia="zh-CN"/>
        </w:rPr>
        <w:t>25</w:t>
      </w:r>
      <w:r>
        <w:rPr>
          <w:rFonts w:hint="eastAsia" w:ascii="仿宋" w:hAnsi="仿宋" w:eastAsia="仿宋" w:cs="仿宋"/>
          <w:b w:val="0"/>
          <w:bCs/>
          <w:sz w:val="32"/>
          <w:szCs w:val="32"/>
        </w:rPr>
        <w:t>日</w:t>
      </w:r>
    </w:p>
    <w:p w14:paraId="4A13C4A5">
      <w:pPr>
        <w:spacing w:line="592"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3.踏勘现场：不统一组织踏勘现场，有需求者可联系业务（技术）联系人</w:t>
      </w:r>
      <w:bookmarkStart w:id="9" w:name="_GoBack"/>
      <w:bookmarkEnd w:id="9"/>
    </w:p>
    <w:p w14:paraId="7358E177">
      <w:pPr>
        <w:widowControl/>
        <w:autoSpaceDE w:val="0"/>
        <w:autoSpaceDN w:val="0"/>
        <w:adjustRightInd w:val="0"/>
        <w:spacing w:line="592" w:lineRule="exact"/>
        <w:jc w:val="left"/>
        <w:rPr>
          <w:rFonts w:hint="eastAsia" w:ascii="仿宋" w:hAnsi="仿宋" w:eastAsia="仿宋" w:cs="仿宋"/>
          <w:b w:val="0"/>
          <w:bCs/>
          <w:kern w:val="0"/>
          <w:sz w:val="32"/>
          <w:szCs w:val="32"/>
        </w:rPr>
      </w:pPr>
      <w:r>
        <w:rPr>
          <w:rFonts w:hint="eastAsia" w:ascii="仿宋" w:hAnsi="仿宋" w:eastAsia="仿宋" w:cs="仿宋"/>
          <w:b/>
          <w:bCs w:val="0"/>
          <w:kern w:val="0"/>
          <w:sz w:val="32"/>
          <w:szCs w:val="32"/>
          <w:lang w:val="zh-CN"/>
        </w:rPr>
        <w:t>六、竞争性谈判文件：</w:t>
      </w:r>
    </w:p>
    <w:p w14:paraId="68983C2F">
      <w:pPr>
        <w:spacing w:line="592" w:lineRule="exact"/>
        <w:ind w:firstLine="640" w:firstLineChars="200"/>
        <w:jc w:val="left"/>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zh-CN"/>
        </w:rPr>
        <w:t>1.谈判时间：2026年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lang w:val="zh-CN"/>
        </w:rPr>
        <w:t>月</w:t>
      </w:r>
      <w:r>
        <w:rPr>
          <w:rFonts w:hint="eastAsia" w:ascii="仿宋" w:hAnsi="仿宋" w:eastAsia="仿宋" w:cs="仿宋"/>
          <w:b w:val="0"/>
          <w:bCs/>
          <w:sz w:val="32"/>
          <w:szCs w:val="32"/>
          <w:lang w:val="en-US" w:eastAsia="zh-CN"/>
        </w:rPr>
        <w:t>26</w:t>
      </w:r>
      <w:r>
        <w:rPr>
          <w:rFonts w:hint="eastAsia" w:ascii="仿宋" w:hAnsi="仿宋" w:eastAsia="仿宋" w:cs="仿宋"/>
          <w:b w:val="0"/>
          <w:bCs/>
          <w:sz w:val="32"/>
          <w:szCs w:val="32"/>
          <w:lang w:val="zh-CN"/>
        </w:rPr>
        <w:t>日上午8时</w:t>
      </w:r>
      <w:r>
        <w:rPr>
          <w:rFonts w:hint="eastAsia" w:ascii="仿宋" w:hAnsi="仿宋" w:eastAsia="仿宋" w:cs="仿宋"/>
          <w:b w:val="0"/>
          <w:bCs/>
          <w:sz w:val="32"/>
          <w:szCs w:val="32"/>
          <w:lang w:val="en-US" w:eastAsia="zh-CN"/>
        </w:rPr>
        <w:t>30分</w:t>
      </w:r>
    </w:p>
    <w:p w14:paraId="7BC02EB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2.获取方式：缴纳参与保证金后，</w:t>
      </w:r>
      <w:r>
        <w:rPr>
          <w:rFonts w:hint="eastAsia" w:ascii="仿宋_GB2312" w:hAnsi="仿宋_GB2312" w:eastAsia="仿宋_GB2312" w:cs="仿宋_GB2312"/>
          <w:sz w:val="32"/>
          <w:szCs w:val="32"/>
          <w:lang w:val="en-US" w:eastAsia="zh-CN"/>
        </w:rPr>
        <w:t>登录www.jigang.com.cn—济钢集团有限公司阳光购销平台或 bidding.jigang.com.cn (网上报名)；使用指南可在网站首页“帮助中心”下载。</w:t>
      </w:r>
      <w:r>
        <w:rPr>
          <w:rFonts w:hint="eastAsia" w:ascii="仿宋" w:hAnsi="仿宋" w:eastAsia="仿宋" w:cs="仿宋"/>
          <w:b w:val="0"/>
          <w:bCs/>
          <w:sz w:val="32"/>
          <w:szCs w:val="32"/>
          <w:lang w:val="zh-CN"/>
        </w:rPr>
        <w:t>不提供纸质版。</w:t>
      </w:r>
    </w:p>
    <w:p w14:paraId="4D0AB8FA">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3.售价：谈判文件免费。</w:t>
      </w:r>
    </w:p>
    <w:p w14:paraId="5DBB167E">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七、参与保证金：人民币</w:t>
      </w:r>
      <w:r>
        <w:rPr>
          <w:rFonts w:hint="eastAsia" w:ascii="仿宋" w:hAnsi="仿宋" w:eastAsia="仿宋" w:cs="仿宋"/>
          <w:b/>
          <w:bCs w:val="0"/>
          <w:sz w:val="32"/>
          <w:szCs w:val="32"/>
          <w:lang w:val="en-US" w:eastAsia="zh-CN"/>
        </w:rPr>
        <w:t>壹</w:t>
      </w:r>
      <w:r>
        <w:rPr>
          <w:rFonts w:hint="eastAsia" w:ascii="仿宋" w:hAnsi="仿宋" w:eastAsia="仿宋" w:cs="仿宋"/>
          <w:b/>
          <w:bCs w:val="0"/>
          <w:sz w:val="32"/>
          <w:szCs w:val="32"/>
          <w:lang w:val="zh-CN"/>
        </w:rPr>
        <w:t>仟元整；</w:t>
      </w:r>
    </w:p>
    <w:p w14:paraId="56D70EF1">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1.参与保证金最后缴纳日期：2026年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lang w:val="zh-CN"/>
        </w:rPr>
        <w:t>月</w:t>
      </w:r>
      <w:r>
        <w:rPr>
          <w:rFonts w:hint="eastAsia" w:ascii="仿宋" w:hAnsi="仿宋" w:eastAsia="仿宋" w:cs="仿宋"/>
          <w:b w:val="0"/>
          <w:bCs/>
          <w:sz w:val="32"/>
          <w:szCs w:val="32"/>
          <w:lang w:val="en-US" w:eastAsia="zh-CN"/>
        </w:rPr>
        <w:t>25</w:t>
      </w:r>
      <w:r>
        <w:rPr>
          <w:rFonts w:hint="eastAsia" w:ascii="仿宋" w:hAnsi="仿宋" w:eastAsia="仿宋" w:cs="仿宋"/>
          <w:b w:val="0"/>
          <w:bCs/>
          <w:sz w:val="32"/>
          <w:szCs w:val="32"/>
          <w:lang w:val="zh-CN"/>
        </w:rPr>
        <w:t>日下午17时。逾期缴纳的，参与将被拒绝。</w:t>
      </w:r>
    </w:p>
    <w:p w14:paraId="3ABE4F6C">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2.参与保证金应从参与人银行基本账户内转出或汇出，为方便退还不出具收据。交款注明招标编号及款项性质（参与保证金）。</w:t>
      </w:r>
    </w:p>
    <w:p w14:paraId="73FDE4DB">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3.缴纳参与保证金账户信息：</w:t>
      </w:r>
    </w:p>
    <w:p w14:paraId="0FD92523">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名  称：济南鲍德冶金石灰石有限公司</w:t>
      </w:r>
    </w:p>
    <w:p w14:paraId="5380C50C">
      <w:pPr>
        <w:widowControl/>
        <w:spacing w:line="592" w:lineRule="exact"/>
        <w:ind w:firstLine="640"/>
        <w:jc w:val="left"/>
        <w:rPr>
          <w:rFonts w:hint="eastAsia" w:ascii="仿宋" w:hAnsi="仿宋" w:eastAsia="仿宋" w:cs="仿宋"/>
          <w:b w:val="0"/>
          <w:bCs/>
          <w:color w:val="000000"/>
          <w:kern w:val="0"/>
          <w:sz w:val="32"/>
          <w:szCs w:val="32"/>
          <w:lang w:val="zh-TW"/>
        </w:rPr>
      </w:pPr>
      <w:r>
        <w:rPr>
          <w:rFonts w:hint="eastAsia" w:ascii="仿宋" w:hAnsi="仿宋" w:eastAsia="仿宋" w:cs="仿宋"/>
          <w:b w:val="0"/>
          <w:bCs/>
          <w:kern w:val="0"/>
          <w:sz w:val="32"/>
          <w:szCs w:val="32"/>
          <w:lang w:val="zh-TW"/>
        </w:rPr>
        <w:t>开户行：</w:t>
      </w:r>
      <w:r>
        <w:rPr>
          <w:rFonts w:hint="eastAsia" w:ascii="仿宋" w:hAnsi="仿宋" w:eastAsia="仿宋" w:cs="仿宋"/>
          <w:b w:val="0"/>
          <w:bCs/>
          <w:kern w:val="0"/>
          <w:sz w:val="32"/>
          <w:szCs w:val="32"/>
        </w:rPr>
        <w:t>中国农业银行股份有限公司济南埠村支行</w:t>
      </w:r>
    </w:p>
    <w:p w14:paraId="19FCE8AF">
      <w:pPr>
        <w:widowControl/>
        <w:spacing w:line="592" w:lineRule="exact"/>
        <w:ind w:firstLine="960" w:firstLineChars="300"/>
        <w:jc w:val="left"/>
        <w:rPr>
          <w:rFonts w:hint="eastAsia" w:ascii="仿宋" w:hAnsi="仿宋" w:eastAsia="仿宋" w:cs="仿宋"/>
          <w:b w:val="0"/>
          <w:bCs/>
          <w:kern w:val="0"/>
          <w:sz w:val="32"/>
          <w:szCs w:val="32"/>
        </w:rPr>
      </w:pPr>
      <w:r>
        <w:rPr>
          <w:rFonts w:hint="eastAsia" w:ascii="仿宋" w:hAnsi="仿宋" w:eastAsia="仿宋" w:cs="仿宋"/>
          <w:b w:val="0"/>
          <w:bCs/>
          <w:kern w:val="0"/>
          <w:sz w:val="32"/>
          <w:szCs w:val="32"/>
        </w:rPr>
        <w:t>账  号：15137301040002766</w:t>
      </w:r>
    </w:p>
    <w:p w14:paraId="6E76BC0E">
      <w:pPr>
        <w:widowControl/>
        <w:spacing w:line="592" w:lineRule="exact"/>
        <w:ind w:firstLine="960" w:firstLineChars="300"/>
        <w:jc w:val="left"/>
        <w:rPr>
          <w:rFonts w:hint="eastAsia" w:ascii="仿宋" w:hAnsi="仿宋" w:eastAsia="仿宋" w:cs="仿宋"/>
          <w:b w:val="0"/>
          <w:bCs/>
          <w:sz w:val="32"/>
          <w:szCs w:val="32"/>
          <w:lang w:val="zh-CN"/>
        </w:rPr>
      </w:pPr>
      <w:r>
        <w:rPr>
          <w:rFonts w:hint="eastAsia" w:ascii="仿宋" w:hAnsi="仿宋" w:eastAsia="仿宋" w:cs="仿宋"/>
          <w:b w:val="0"/>
          <w:bCs/>
          <w:kern w:val="0"/>
          <w:sz w:val="32"/>
          <w:szCs w:val="32"/>
        </w:rPr>
        <w:t>行  号：103451013618</w:t>
      </w:r>
    </w:p>
    <w:p w14:paraId="288238DD">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4.参与保证金在合同签订后20日内原账户无息退还。</w:t>
      </w:r>
    </w:p>
    <w:p w14:paraId="635EC218">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5.在递交参与文件时，携带参与保证金交款回单，以备查验。</w:t>
      </w:r>
    </w:p>
    <w:p w14:paraId="1893D8FE">
      <w:pPr>
        <w:spacing w:line="592" w:lineRule="exact"/>
        <w:jc w:val="left"/>
        <w:rPr>
          <w:rFonts w:hint="eastAsia" w:ascii="仿宋" w:hAnsi="仿宋" w:eastAsia="仿宋" w:cs="仿宋"/>
          <w:b w:val="0"/>
          <w:bCs/>
          <w:sz w:val="32"/>
          <w:szCs w:val="32"/>
          <w:lang w:val="zh-CN"/>
        </w:rPr>
      </w:pPr>
      <w:r>
        <w:rPr>
          <w:rFonts w:hint="eastAsia" w:ascii="仿宋" w:hAnsi="仿宋" w:eastAsia="仿宋" w:cs="仿宋"/>
          <w:b/>
          <w:bCs w:val="0"/>
          <w:sz w:val="32"/>
          <w:szCs w:val="32"/>
          <w:lang w:val="zh-CN"/>
        </w:rPr>
        <w:t>八、参与文件的递交</w:t>
      </w:r>
    </w:p>
    <w:p w14:paraId="4CC7BB17">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1.参与文件递交的截止时间2026年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lang w:val="zh-CN"/>
        </w:rPr>
        <w:t>月</w:t>
      </w:r>
      <w:r>
        <w:rPr>
          <w:rFonts w:hint="eastAsia" w:ascii="仿宋" w:hAnsi="仿宋" w:eastAsia="仿宋" w:cs="仿宋"/>
          <w:b w:val="0"/>
          <w:bCs/>
          <w:sz w:val="32"/>
          <w:szCs w:val="32"/>
          <w:lang w:val="en-US" w:eastAsia="zh-CN"/>
        </w:rPr>
        <w:t>26</w:t>
      </w:r>
      <w:r>
        <w:rPr>
          <w:rFonts w:hint="eastAsia" w:ascii="仿宋" w:hAnsi="仿宋" w:eastAsia="仿宋" w:cs="仿宋"/>
          <w:b w:val="0"/>
          <w:bCs/>
          <w:sz w:val="32"/>
          <w:szCs w:val="32"/>
          <w:lang w:val="zh-CN"/>
        </w:rPr>
        <w:t>日谈判时自带。</w:t>
      </w:r>
    </w:p>
    <w:p w14:paraId="09BBC505">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2.逾期送达的、未送达指定地点的或者不按照竞争性谈判文件要求密封的参与文件，招标人将予以拒收。</w:t>
      </w:r>
    </w:p>
    <w:p w14:paraId="3E863DE4">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九、资格审查方式</w:t>
      </w:r>
    </w:p>
    <w:p w14:paraId="4DB578B0">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资格后审；竞争性谈判会议开始后，竞争性谈判委员会对参与单位的资质文件进行评审。评审合格的进入下一阶段评审；评审不合格的作废处理，参与文件将被退回。</w:t>
      </w:r>
    </w:p>
    <w:p w14:paraId="12EE24E7">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十、发布公告的媒介</w:t>
      </w:r>
    </w:p>
    <w:p w14:paraId="1C0066DA">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本次谈判公告在济钢集团阳光采购与管理信息平台上发布。</w:t>
      </w:r>
    </w:p>
    <w:p w14:paraId="1D5E2F90">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十一、联系方式及谈判时间</w:t>
      </w:r>
    </w:p>
    <w:p w14:paraId="3BFB8BE4">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1.联系人：郑工，联系电话：83719629   15098838165；</w:t>
      </w:r>
    </w:p>
    <w:p w14:paraId="6F585747">
      <w:pPr>
        <w:spacing w:line="592"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lang w:val="zh-CN"/>
        </w:rPr>
        <w:t>2.业务（技术）联系人：路工，联系电话： 15106913691</w:t>
      </w:r>
    </w:p>
    <w:p w14:paraId="475AD74D">
      <w:pPr>
        <w:spacing w:line="592" w:lineRule="exact"/>
        <w:ind w:firstLine="640" w:firstLineChars="200"/>
        <w:jc w:val="left"/>
        <w:rPr>
          <w:rFonts w:hint="eastAsia" w:ascii="仿宋" w:hAnsi="仿宋" w:eastAsia="仿宋" w:cs="仿宋"/>
          <w:b w:val="0"/>
          <w:bCs/>
          <w:sz w:val="32"/>
          <w:szCs w:val="32"/>
          <w:lang w:val="zh-CN"/>
        </w:rPr>
      </w:pPr>
      <w:r>
        <w:rPr>
          <w:rFonts w:hint="eastAsia" w:ascii="仿宋" w:hAnsi="仿宋" w:eastAsia="仿宋" w:cs="仿宋"/>
          <w:b w:val="0"/>
          <w:bCs/>
          <w:sz w:val="32"/>
          <w:szCs w:val="32"/>
        </w:rPr>
        <w:t>谈判时间202</w:t>
      </w: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rPr>
        <w:t>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月</w:t>
      </w:r>
      <w:r>
        <w:rPr>
          <w:rFonts w:hint="eastAsia" w:ascii="仿宋" w:hAnsi="仿宋" w:eastAsia="仿宋" w:cs="仿宋"/>
          <w:b w:val="0"/>
          <w:bCs/>
          <w:sz w:val="32"/>
          <w:szCs w:val="32"/>
          <w:lang w:val="en-US" w:eastAsia="zh-CN"/>
        </w:rPr>
        <w:t>26</w:t>
      </w:r>
      <w:r>
        <w:rPr>
          <w:rFonts w:hint="eastAsia" w:ascii="仿宋" w:hAnsi="仿宋" w:eastAsia="仿宋" w:cs="仿宋"/>
          <w:b w:val="0"/>
          <w:bCs/>
          <w:sz w:val="32"/>
          <w:szCs w:val="32"/>
        </w:rPr>
        <w:t>日上午8：30时，如有变化另行电话通知，</w:t>
      </w:r>
      <w:r>
        <w:rPr>
          <w:rFonts w:hint="eastAsia" w:ascii="仿宋" w:hAnsi="仿宋" w:eastAsia="仿宋" w:cs="仿宋"/>
          <w:b w:val="0"/>
          <w:bCs/>
          <w:sz w:val="32"/>
          <w:szCs w:val="32"/>
          <w:lang w:val="zh-CN"/>
        </w:rPr>
        <w:t>地点为济南鲍德冶金石灰石有限公司一楼东会议室。</w:t>
      </w:r>
    </w:p>
    <w:p w14:paraId="66723121">
      <w:pPr>
        <w:spacing w:line="592" w:lineRule="exact"/>
        <w:jc w:val="left"/>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十二、谈判内容和其他要求以最终的谈判文件为准。</w:t>
      </w:r>
    </w:p>
    <w:p w14:paraId="2E0AFD2D">
      <w:pPr>
        <w:spacing w:line="592" w:lineRule="exact"/>
        <w:ind w:firstLine="4480" w:firstLineChars="1400"/>
        <w:jc w:val="both"/>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济南鲍德冶金石灰石有限公司</w:t>
      </w:r>
    </w:p>
    <w:p w14:paraId="5D1DB969">
      <w:pPr>
        <w:spacing w:line="592" w:lineRule="exact"/>
        <w:ind w:firstLine="5440" w:firstLineChars="1700"/>
        <w:jc w:val="both"/>
        <w:rPr>
          <w:rFonts w:hint="eastAsia" w:ascii="仿宋" w:hAnsi="仿宋" w:eastAsia="仿宋" w:cs="仿宋"/>
          <w:b w:val="0"/>
          <w:bCs/>
          <w:color w:val="FF0000"/>
          <w:sz w:val="32"/>
          <w:szCs w:val="32"/>
          <w:lang w:val="zh-CN"/>
        </w:rPr>
      </w:pPr>
      <w:r>
        <w:rPr>
          <w:rFonts w:hint="eastAsia" w:ascii="仿宋" w:hAnsi="仿宋" w:eastAsia="仿宋" w:cs="仿宋"/>
          <w:b w:val="0"/>
          <w:bCs/>
          <w:sz w:val="32"/>
          <w:szCs w:val="32"/>
          <w:lang w:val="zh-CN"/>
        </w:rPr>
        <w:t>202</w:t>
      </w: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lang w:val="zh-CN"/>
        </w:rPr>
        <w:t>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lang w:val="zh-CN"/>
        </w:rPr>
        <w:t>月</w:t>
      </w:r>
      <w:r>
        <w:rPr>
          <w:rFonts w:hint="eastAsia" w:ascii="仿宋" w:hAnsi="仿宋" w:eastAsia="仿宋" w:cs="仿宋"/>
          <w:b w:val="0"/>
          <w:bCs/>
          <w:sz w:val="32"/>
          <w:szCs w:val="32"/>
          <w:lang w:val="en-US" w:eastAsia="zh-CN"/>
        </w:rPr>
        <w:t>22</w:t>
      </w:r>
      <w:r>
        <w:rPr>
          <w:rFonts w:hint="eastAsia" w:ascii="仿宋" w:hAnsi="仿宋" w:eastAsia="仿宋" w:cs="仿宋"/>
          <w:b w:val="0"/>
          <w:bCs/>
          <w:sz w:val="32"/>
          <w:szCs w:val="32"/>
          <w:lang w:val="zh-CN"/>
        </w:rPr>
        <w:t xml:space="preserve">日 </w:t>
      </w:r>
    </w:p>
    <w:p w14:paraId="6843945F">
      <w:pPr>
        <w:pStyle w:val="46"/>
        <w:rPr>
          <w:rFonts w:hint="eastAsia" w:ascii="仿宋" w:hAnsi="仿宋" w:eastAsia="仿宋" w:cs="仿宋"/>
          <w:b w:val="0"/>
          <w:bCs/>
          <w:color w:val="FF0000"/>
          <w:sz w:val="32"/>
          <w:szCs w:val="32"/>
          <w:lang w:val="zh-CN"/>
        </w:rPr>
      </w:pPr>
    </w:p>
    <w:p w14:paraId="303EA869">
      <w:pPr>
        <w:pStyle w:val="46"/>
        <w:rPr>
          <w:rFonts w:hint="eastAsia" w:ascii="仿宋" w:hAnsi="仿宋" w:eastAsia="仿宋" w:cs="仿宋"/>
          <w:b w:val="0"/>
          <w:bCs/>
          <w:color w:val="FF0000"/>
          <w:sz w:val="32"/>
          <w:szCs w:val="32"/>
          <w:lang w:val="zh-CN"/>
        </w:rPr>
      </w:pPr>
    </w:p>
    <w:p w14:paraId="11B1BE1B">
      <w:pPr>
        <w:pStyle w:val="46"/>
        <w:rPr>
          <w:rFonts w:hint="eastAsia" w:ascii="仿宋" w:hAnsi="仿宋" w:eastAsia="仿宋" w:cs="仿宋"/>
          <w:b w:val="0"/>
          <w:bCs/>
          <w:color w:val="FF0000"/>
          <w:sz w:val="32"/>
          <w:szCs w:val="32"/>
          <w:lang w:val="zh-CN"/>
        </w:rPr>
      </w:pPr>
    </w:p>
    <w:p w14:paraId="707797A0">
      <w:pPr>
        <w:pStyle w:val="46"/>
        <w:rPr>
          <w:rFonts w:hint="eastAsia" w:ascii="仿宋" w:hAnsi="仿宋" w:eastAsia="仿宋" w:cs="仿宋"/>
          <w:b w:val="0"/>
          <w:bCs/>
          <w:color w:val="FF0000"/>
          <w:sz w:val="32"/>
          <w:szCs w:val="32"/>
          <w:lang w:val="zh-CN"/>
        </w:rPr>
      </w:pPr>
    </w:p>
    <w:p w14:paraId="2C82BD8D">
      <w:pPr>
        <w:pStyle w:val="46"/>
        <w:rPr>
          <w:rFonts w:hint="eastAsia" w:ascii="仿宋" w:hAnsi="仿宋" w:eastAsia="仿宋" w:cs="仿宋"/>
          <w:b w:val="0"/>
          <w:bCs/>
          <w:color w:val="FF0000"/>
          <w:sz w:val="32"/>
          <w:szCs w:val="32"/>
          <w:lang w:val="zh-CN"/>
        </w:rPr>
      </w:pPr>
    </w:p>
    <w:p w14:paraId="08A40A08">
      <w:pPr>
        <w:pStyle w:val="46"/>
        <w:rPr>
          <w:rFonts w:hint="eastAsia" w:ascii="仿宋" w:hAnsi="仿宋" w:eastAsia="仿宋" w:cs="仿宋"/>
          <w:b w:val="0"/>
          <w:bCs/>
          <w:color w:val="FF0000"/>
          <w:sz w:val="32"/>
          <w:szCs w:val="32"/>
          <w:lang w:val="zh-CN"/>
        </w:rPr>
      </w:pPr>
    </w:p>
    <w:p w14:paraId="22F42216">
      <w:pPr>
        <w:pStyle w:val="46"/>
        <w:rPr>
          <w:rFonts w:hint="eastAsia" w:ascii="仿宋" w:hAnsi="仿宋" w:eastAsia="仿宋" w:cs="仿宋"/>
          <w:b w:val="0"/>
          <w:bCs/>
          <w:color w:val="FF0000"/>
          <w:sz w:val="32"/>
          <w:szCs w:val="32"/>
          <w:lang w:val="zh-CN"/>
        </w:rPr>
      </w:pPr>
    </w:p>
    <w:p w14:paraId="31FBA31E">
      <w:pPr>
        <w:pStyle w:val="46"/>
        <w:rPr>
          <w:rFonts w:hint="eastAsia" w:ascii="仿宋" w:hAnsi="仿宋" w:eastAsia="仿宋" w:cs="仿宋"/>
          <w:b w:val="0"/>
          <w:bCs/>
          <w:color w:val="FF0000"/>
          <w:sz w:val="32"/>
          <w:szCs w:val="32"/>
          <w:lang w:val="zh-CN"/>
        </w:rPr>
      </w:pPr>
    </w:p>
    <w:p w14:paraId="44D2CD82">
      <w:pPr>
        <w:pStyle w:val="46"/>
        <w:rPr>
          <w:rFonts w:hint="eastAsia" w:ascii="仿宋" w:hAnsi="仿宋" w:eastAsia="仿宋" w:cs="仿宋"/>
          <w:b w:val="0"/>
          <w:bCs/>
          <w:color w:val="FF0000"/>
          <w:sz w:val="32"/>
          <w:szCs w:val="32"/>
          <w:lang w:val="zh-CN"/>
        </w:rPr>
      </w:pPr>
    </w:p>
    <w:p w14:paraId="49E65D8C">
      <w:pPr>
        <w:pStyle w:val="46"/>
        <w:rPr>
          <w:rFonts w:hint="eastAsia" w:ascii="仿宋" w:hAnsi="仿宋" w:eastAsia="仿宋" w:cs="仿宋"/>
          <w:b w:val="0"/>
          <w:bCs/>
          <w:color w:val="FF0000"/>
          <w:sz w:val="32"/>
          <w:szCs w:val="32"/>
          <w:lang w:val="zh-CN"/>
        </w:rPr>
      </w:pPr>
    </w:p>
    <w:p w14:paraId="1598AA70">
      <w:pPr>
        <w:pStyle w:val="46"/>
        <w:rPr>
          <w:rFonts w:hint="eastAsia" w:ascii="仿宋" w:hAnsi="仿宋" w:eastAsia="仿宋" w:cs="仿宋"/>
          <w:b w:val="0"/>
          <w:bCs/>
          <w:color w:val="FF0000"/>
          <w:sz w:val="32"/>
          <w:szCs w:val="32"/>
          <w:lang w:val="zh-CN"/>
        </w:rPr>
      </w:pPr>
    </w:p>
    <w:p w14:paraId="5ABA1467">
      <w:pPr>
        <w:pStyle w:val="46"/>
        <w:rPr>
          <w:rFonts w:hint="eastAsia" w:ascii="仿宋" w:hAnsi="仿宋" w:eastAsia="仿宋" w:cs="仿宋"/>
          <w:b w:val="0"/>
          <w:bCs/>
          <w:color w:val="FF0000"/>
          <w:sz w:val="32"/>
          <w:szCs w:val="32"/>
          <w:lang w:val="zh-CN"/>
        </w:rPr>
      </w:pPr>
    </w:p>
    <w:p w14:paraId="06A26E84">
      <w:pPr>
        <w:pStyle w:val="46"/>
        <w:rPr>
          <w:rFonts w:hint="eastAsia" w:ascii="仿宋" w:hAnsi="仿宋" w:eastAsia="仿宋" w:cs="仿宋"/>
          <w:b w:val="0"/>
          <w:bCs/>
          <w:color w:val="FF0000"/>
          <w:sz w:val="32"/>
          <w:szCs w:val="32"/>
          <w:lang w:val="zh-CN"/>
        </w:rPr>
      </w:pPr>
    </w:p>
    <w:p w14:paraId="4FAA1EF1">
      <w:pPr>
        <w:pStyle w:val="46"/>
        <w:spacing w:line="592" w:lineRule="exact"/>
        <w:ind w:left="0" w:leftChars="0" w:firstLine="0" w:firstLineChars="0"/>
        <w:jc w:val="left"/>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附件：</w:t>
      </w:r>
    </w:p>
    <w:tbl>
      <w:tblPr>
        <w:tblStyle w:val="47"/>
        <w:tblW w:w="9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1296"/>
        <w:gridCol w:w="1381"/>
        <w:gridCol w:w="2498"/>
        <w:gridCol w:w="647"/>
        <w:gridCol w:w="717"/>
        <w:gridCol w:w="333"/>
        <w:gridCol w:w="540"/>
        <w:gridCol w:w="600"/>
        <w:gridCol w:w="794"/>
      </w:tblGrid>
      <w:tr w14:paraId="36BB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9468" w:type="dxa"/>
            <w:gridSpan w:val="10"/>
            <w:tcBorders>
              <w:top w:val="nil"/>
              <w:left w:val="nil"/>
              <w:bottom w:val="nil"/>
              <w:right w:val="nil"/>
            </w:tcBorders>
            <w:shd w:val="clear" w:color="FFFFFF" w:fill="FFFFFF"/>
            <w:vAlign w:val="center"/>
          </w:tcPr>
          <w:p w14:paraId="656078B1">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熔剂石灰岩矿伴生泥土高效分离及资源综合利用技术创新项目设备基础和附属设施建设工程量清单</w:t>
            </w:r>
          </w:p>
        </w:tc>
      </w:tr>
      <w:tr w14:paraId="12425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33" w:type="dxa"/>
            <w:gridSpan w:val="3"/>
            <w:tcBorders>
              <w:top w:val="nil"/>
              <w:left w:val="nil"/>
              <w:bottom w:val="nil"/>
              <w:right w:val="nil"/>
            </w:tcBorders>
            <w:shd w:val="clear" w:color="FFFFFF" w:fill="FFFFFF"/>
            <w:vAlign w:val="center"/>
          </w:tcPr>
          <w:p w14:paraId="2E2F0664">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工程名称：建筑工程</w:t>
            </w:r>
          </w:p>
        </w:tc>
        <w:tc>
          <w:tcPr>
            <w:tcW w:w="3867" w:type="dxa"/>
            <w:gridSpan w:val="3"/>
            <w:tcBorders>
              <w:top w:val="nil"/>
              <w:left w:val="nil"/>
              <w:bottom w:val="nil"/>
              <w:right w:val="nil"/>
            </w:tcBorders>
            <w:shd w:val="clear" w:color="FFFFFF" w:fill="FFFFFF"/>
            <w:vAlign w:val="center"/>
          </w:tcPr>
          <w:p w14:paraId="731C2494">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标段：</w:t>
            </w:r>
          </w:p>
        </w:tc>
        <w:tc>
          <w:tcPr>
            <w:tcW w:w="2268" w:type="dxa"/>
            <w:gridSpan w:val="4"/>
            <w:tcBorders>
              <w:top w:val="nil"/>
              <w:left w:val="nil"/>
              <w:bottom w:val="nil"/>
              <w:right w:val="nil"/>
            </w:tcBorders>
            <w:shd w:val="clear" w:color="FFFFFF" w:fill="FFFFFF"/>
            <w:vAlign w:val="center"/>
          </w:tcPr>
          <w:p w14:paraId="3B64D26A">
            <w:pPr>
              <w:keepNext w:val="0"/>
              <w:keepLines w:val="0"/>
              <w:widowControl/>
              <w:suppressLineNumbers w:val="0"/>
              <w:spacing w:before="0" w:beforeAutospacing="0" w:after="0" w:afterAutospacing="0"/>
              <w:ind w:left="0" w:right="0"/>
              <w:jc w:val="righ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第 1 页  共 2 页</w:t>
            </w:r>
          </w:p>
        </w:tc>
      </w:tr>
      <w:tr w14:paraId="22CFD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756FAD8">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12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EFD58B">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项目编码</w:t>
            </w:r>
          </w:p>
        </w:tc>
        <w:tc>
          <w:tcPr>
            <w:tcW w:w="388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517BF08">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项目名称</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项目特征</w:t>
            </w:r>
          </w:p>
        </w:tc>
        <w:tc>
          <w:tcPr>
            <w:tcW w:w="64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355A2C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计量单位</w:t>
            </w:r>
          </w:p>
        </w:tc>
        <w:tc>
          <w:tcPr>
            <w:tcW w:w="105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4028ACF">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工程数量</w:t>
            </w:r>
          </w:p>
        </w:tc>
        <w:tc>
          <w:tcPr>
            <w:tcW w:w="193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08FAE493">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金额（元）</w:t>
            </w:r>
          </w:p>
        </w:tc>
      </w:tr>
      <w:tr w14:paraId="47F5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66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D7941A4">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EB48110">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388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2A5CAC">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64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26126E8">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105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D7AF020">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29FD7F">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综合单价</w:t>
            </w: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06C6F0">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合价</w:t>
            </w: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C5496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其中：暂估价</w:t>
            </w:r>
          </w:p>
        </w:tc>
      </w:tr>
      <w:tr w14:paraId="1E09C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2438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A06D1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rPr>
            </w:pP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06E0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厂房周围治理改造</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C108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8D7E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E98B6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5382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FAB3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7139E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E33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A23A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041203003001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694D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花坛砖挡墙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1.240厚砌MU10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2.砖品种、规格、强度等级:MU10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3.砂浆强度等级、配合比:M7.5砂浆</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94DA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F04F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852F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40B4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ACCE0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6238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59A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0491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040308001001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8849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水泥砂浆抹面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1.名称：水泥砂浆找平层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2.做法：20厚1：2.5水泥砂浆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3.其他：详见图集L13J2（2/C5），做法满足图集及相关规范要求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4.转角处做法综合考虑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299F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C60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E03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2141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ABA8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18D0C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775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9B6B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01B001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ED80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1.人工拆除钢筋混凝土墙400mm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2.上部拆除压型彩钢板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3.垃圾外运</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548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E494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08B2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DBD2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2ECFC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BE39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9F0D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958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010802004001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1A64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防盗门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1.钢质防盗门安装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2.尺寸：0.9*2.1</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276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樘</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9E2E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B7FB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A1B0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5455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2A1A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A7C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E274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040202011001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0E41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碎石垫层回填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1。碎石垫层200mm厚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2.压实系数≥0.94</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13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38F7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08BD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5AD7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EEE02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094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8F7B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2F35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011101003001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C080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细石混凝土楼地面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1.C30混凝土100mm厚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2.随打随抹找坡＞3%</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24A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D050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EA47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398F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23D8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DC1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64D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84BF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010403003001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7C12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加高毛石挡墙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1.加高毛石挡墙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2.M7.5水泥砂浆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3.厚度500mm厚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4.双面勾缝</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1C6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872A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160A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00C7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6DAA0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932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4FBC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C5A6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040303016001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C0D2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混凝土挡墙压顶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1.C30混凝土压顶150mm厚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2.3根12mm钢筋通长布置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3.模版支撑综合考虑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2D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5A09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4CB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E366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A6FF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6FB0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9493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FA6D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011503001001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7ED3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金属扶手、栏杆、栏板</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955A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D641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04D5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78D2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3E80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8B4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6807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7B96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010402001001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D949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控制室、休息室砌块墙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1.M5砌休息室墙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2.墙厚240mm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34C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B9A0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ABCE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56AF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FA5D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6ED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07D3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DC4C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040308001002</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F049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水泥砂浆抹面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1.名称：水泥砂浆找平层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2.做法：20厚1：2.5水泥砂浆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3.其他：详见图集L13J2（2/C5），做法满足图集及相关规范要求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4.转角处做法综合考虑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E10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E941C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8825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FB9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8BE9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314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FA3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5984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010802004002</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F2EF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防盗门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1.钢质防盗门安装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2.尺寸：0.9*2.1</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99C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樘</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8044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E559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F677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7FC4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F22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7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282E48FA">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AE595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26991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7A74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68" w:type="dxa"/>
            <w:gridSpan w:val="10"/>
            <w:tcBorders>
              <w:top w:val="nil"/>
              <w:left w:val="nil"/>
              <w:bottom w:val="nil"/>
              <w:right w:val="nil"/>
            </w:tcBorders>
            <w:shd w:val="clear" w:color="FFFFFF" w:fill="FFFFFF"/>
            <w:vAlign w:val="center"/>
          </w:tcPr>
          <w:p w14:paraId="11863845">
            <w:pPr>
              <w:keepNext w:val="0"/>
              <w:keepLines w:val="0"/>
              <w:suppressLineNumbers w:val="0"/>
              <w:spacing w:before="0" w:beforeAutospacing="0" w:after="0" w:afterAutospacing="0"/>
              <w:ind w:left="0" w:right="0"/>
              <w:jc w:val="left"/>
              <w:rPr>
                <w:rFonts w:hint="eastAsia" w:ascii="黑体" w:hAnsi="宋体" w:eastAsia="黑体" w:cs="黑体"/>
                <w:i w:val="0"/>
                <w:iCs w:val="0"/>
                <w:color w:val="000000"/>
                <w:sz w:val="18"/>
                <w:szCs w:val="18"/>
                <w:u w:val="none"/>
              </w:rPr>
            </w:pPr>
          </w:p>
        </w:tc>
      </w:tr>
      <w:tr w14:paraId="612FE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468" w:type="dxa"/>
            <w:gridSpan w:val="10"/>
            <w:tcBorders>
              <w:top w:val="nil"/>
              <w:left w:val="nil"/>
              <w:bottom w:val="nil"/>
              <w:right w:val="nil"/>
            </w:tcBorders>
            <w:shd w:val="clear" w:color="FFFFFF" w:fill="FFFFFF"/>
            <w:vAlign w:val="center"/>
          </w:tcPr>
          <w:p w14:paraId="3366DD3C">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分部分项工程量清单与计价表</w:t>
            </w:r>
          </w:p>
        </w:tc>
      </w:tr>
      <w:tr w14:paraId="54434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33" w:type="dxa"/>
            <w:gridSpan w:val="3"/>
            <w:tcBorders>
              <w:top w:val="nil"/>
              <w:left w:val="nil"/>
              <w:bottom w:val="nil"/>
              <w:right w:val="nil"/>
            </w:tcBorders>
            <w:shd w:val="clear" w:color="FFFFFF" w:fill="FFFFFF"/>
            <w:vAlign w:val="center"/>
          </w:tcPr>
          <w:p w14:paraId="593E954D">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工程名称：建筑工程</w:t>
            </w:r>
          </w:p>
        </w:tc>
        <w:tc>
          <w:tcPr>
            <w:tcW w:w="3867" w:type="dxa"/>
            <w:gridSpan w:val="3"/>
            <w:tcBorders>
              <w:top w:val="nil"/>
              <w:left w:val="nil"/>
              <w:bottom w:val="nil"/>
              <w:right w:val="nil"/>
            </w:tcBorders>
            <w:shd w:val="clear" w:color="FFFFFF" w:fill="FFFFFF"/>
            <w:vAlign w:val="center"/>
          </w:tcPr>
          <w:p w14:paraId="1E44709E">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标段：</w:t>
            </w:r>
          </w:p>
        </w:tc>
        <w:tc>
          <w:tcPr>
            <w:tcW w:w="2268" w:type="dxa"/>
            <w:gridSpan w:val="4"/>
            <w:tcBorders>
              <w:top w:val="nil"/>
              <w:left w:val="nil"/>
              <w:bottom w:val="nil"/>
              <w:right w:val="nil"/>
            </w:tcBorders>
            <w:shd w:val="clear" w:color="FFFFFF" w:fill="FFFFFF"/>
            <w:vAlign w:val="center"/>
          </w:tcPr>
          <w:p w14:paraId="09DDA405">
            <w:pPr>
              <w:keepNext w:val="0"/>
              <w:keepLines w:val="0"/>
              <w:widowControl/>
              <w:suppressLineNumbers w:val="0"/>
              <w:spacing w:before="0" w:beforeAutospacing="0" w:after="0" w:afterAutospacing="0"/>
              <w:ind w:left="0" w:right="0"/>
              <w:jc w:val="righ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第 2 页  共 2 页</w:t>
            </w:r>
          </w:p>
        </w:tc>
      </w:tr>
      <w:tr w14:paraId="6464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991F609">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12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A0B48E2">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项目编码</w:t>
            </w:r>
          </w:p>
        </w:tc>
        <w:tc>
          <w:tcPr>
            <w:tcW w:w="388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EEA672D">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项目名称</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项目特征</w:t>
            </w:r>
          </w:p>
        </w:tc>
        <w:tc>
          <w:tcPr>
            <w:tcW w:w="64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A6DE8D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计量单位</w:t>
            </w:r>
          </w:p>
        </w:tc>
        <w:tc>
          <w:tcPr>
            <w:tcW w:w="105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047492F">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工程数量</w:t>
            </w:r>
          </w:p>
        </w:tc>
        <w:tc>
          <w:tcPr>
            <w:tcW w:w="193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4F7DED02">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金额（元）</w:t>
            </w:r>
          </w:p>
        </w:tc>
      </w:tr>
      <w:tr w14:paraId="699C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66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2D9CCBF">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542C904">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388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B5A42EF">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64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CC7A37A">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105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FFA29B9">
            <w:pPr>
              <w:keepNext w:val="0"/>
              <w:keepLines w:val="0"/>
              <w:suppressLineNumbers w:val="0"/>
              <w:spacing w:before="0" w:beforeAutospacing="0" w:after="0" w:afterAutospacing="0"/>
              <w:ind w:left="0" w:right="0"/>
              <w:jc w:val="center"/>
              <w:rPr>
                <w:rFonts w:hint="eastAsia" w:ascii="黑体" w:hAnsi="宋体" w:eastAsia="黑体" w:cs="黑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84DCC4">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综合单价</w:t>
            </w: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83F92D">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合价</w:t>
            </w: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C0FA0E">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其中：暂估价</w:t>
            </w:r>
          </w:p>
        </w:tc>
      </w:tr>
      <w:tr w14:paraId="59FC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8D8A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728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010807001001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E93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金属（塑钢、断桥）窗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1塑钢推拉窗制作安装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2.尺寸：1.5*1.5</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01B8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51F8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5BAD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E533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A853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1211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A100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72A2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010901002001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F2CA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型材屋面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1.100mm厚岩棉夹芯板屋面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2.角钢或槽钢檩条按规范布置</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5B2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DE1C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38.25</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484A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2D27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ACEA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7957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DFD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D219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011406003001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F053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满刮腻子刷大白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1.清理墙面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2.满刮腻子2遍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DFA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0328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A9D4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CEE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FFEC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7E6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AF8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1109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050402002001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FA17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休息室地面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1.C20混凝土垫层150mm厚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2.随打随抹</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0BE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4506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8A25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C624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256D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1ED9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C1B5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EA2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011702026001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76EF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配电柜基础及电缆沟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1.拆除混凝土地面300mm厚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2.砌抹基础及沟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3.配电柜基础：0.8*1.2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4.电缆沟：0.5*0.8*0.5</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137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033B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1FD3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DB2D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EC3B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16B96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2F76D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619F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030701007001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8EC6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挡水坡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1.门口挡水坡8m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2.混凝土挡水坡</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9C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32DE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F00A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E8CC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14E6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154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288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660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010101004001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4B03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挖基坑土方及清理厂房内垃圾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1.土壤类别:综合考虑（包括混凝土路面拆除）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2.挖土深度:2m以内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3.挖掘方式:综合考虑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4.弃土:装车短驳1km以内</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2B2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73BAD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132.6</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81B5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4941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8FF4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4FAD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2D3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8032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DDDB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拆除毛石墙及钢筋混凝土基础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1.毛石墙拆除                           2.垃圾外运3</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ABC4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6671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1B67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5D38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8995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29F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0B6A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9AA9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010103002001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8D61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余方弃置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1.废弃料品种:需要外运的土方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2.运距:2km以内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3.运输机械:自卸汽车</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746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2E3C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132.6</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D56D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DB1E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6453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6B14F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76B8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58F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010501004002</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AB6F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满堂基础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1.混凝土种类:商品混凝土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2.混凝土强度等级:C30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3.部位:基础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4.模板及措施费综合考虑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8FFE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A93B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1E7B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53BB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824F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6EBF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D4AF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7AAE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B247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1.C20现浇混凝土垫层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2.厚度：100mm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3.模板、支撑及其他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2A9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E691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287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C70A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AAE4B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1BF29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AAA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A68E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010516002001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904B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预埋铁件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1.钢材种类:Q235B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2D02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AE4E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0.93103</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0A5A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3B0C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991F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798A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555A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E7F0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010515001001</w:t>
            </w:r>
          </w:p>
        </w:tc>
        <w:tc>
          <w:tcPr>
            <w:tcW w:w="38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758F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1.钢筋种类:HRB400E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2.钢筋规格:≤18，Ⅲ级钢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3.措施费综合考虑</w:t>
            </w:r>
          </w:p>
        </w:tc>
        <w:tc>
          <w:tcPr>
            <w:tcW w:w="6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3B5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6D5C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1.8610266</w:t>
            </w:r>
          </w:p>
        </w:tc>
        <w:tc>
          <w:tcPr>
            <w:tcW w:w="5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F3C0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91C7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5110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C952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73" w:type="dxa"/>
            <w:gridSpan w:val="8"/>
            <w:tcBorders>
              <w:top w:val="single" w:color="000000" w:sz="4" w:space="0"/>
              <w:left w:val="single" w:color="000000" w:sz="8" w:space="0"/>
              <w:bottom w:val="nil"/>
              <w:right w:val="single" w:color="000000" w:sz="4" w:space="0"/>
            </w:tcBorders>
            <w:shd w:val="clear" w:color="FFFFFF" w:fill="FFFFFF"/>
            <w:vAlign w:val="center"/>
          </w:tcPr>
          <w:p w14:paraId="5FDF5D73">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nil"/>
              <w:right w:val="single" w:color="000000" w:sz="4" w:space="0"/>
            </w:tcBorders>
            <w:shd w:val="clear" w:color="FFFFFF" w:fill="FFFFFF"/>
            <w:vAlign w:val="center"/>
          </w:tcPr>
          <w:p w14:paraId="527102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nil"/>
              <w:right w:val="single" w:color="000000" w:sz="8" w:space="0"/>
            </w:tcBorders>
            <w:shd w:val="clear" w:color="FFFFFF" w:fill="FFFFFF"/>
            <w:vAlign w:val="center"/>
          </w:tcPr>
          <w:p w14:paraId="460BB7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C929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8AD43">
            <w:pPr>
              <w:keepNext w:val="0"/>
              <w:keepLines w:val="0"/>
              <w:suppressLineNumbers w:val="0"/>
              <w:spacing w:before="0" w:beforeAutospacing="0" w:after="0" w:afterAutospacing="0"/>
              <w:ind w:left="0" w:right="0"/>
              <w:jc w:val="center"/>
              <w:rPr>
                <w:rFonts w:hint="eastAsia" w:ascii="??" w:hAnsi="??" w:eastAsia="??" w:cs="??"/>
                <w:i w:val="0"/>
                <w:iCs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8BFC9">
            <w:pPr>
              <w:keepNext w:val="0"/>
              <w:keepLines w:val="0"/>
              <w:suppressLineNumbers w:val="0"/>
              <w:spacing w:before="0" w:beforeAutospacing="0" w:after="0" w:afterAutospacing="0"/>
              <w:ind w:left="0" w:right="0"/>
              <w:jc w:val="center"/>
              <w:rPr>
                <w:rFonts w:hint="default" w:ascii="??" w:hAnsi="??" w:eastAsia="??" w: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38A2F2">
            <w:pPr>
              <w:keepNext w:val="0"/>
              <w:keepLines w:val="0"/>
              <w:suppressLineNumbers w:val="0"/>
              <w:spacing w:before="0" w:beforeAutospacing="0" w:after="0" w:afterAutospacing="0"/>
              <w:ind w:left="0" w:right="0"/>
              <w:rPr>
                <w:rFonts w:hint="default" w:ascii="??" w:hAnsi="??" w:eastAsia="??" w: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B7199">
            <w:pPr>
              <w:keepNext w:val="0"/>
              <w:keepLines w:val="0"/>
              <w:suppressLineNumbers w:val="0"/>
              <w:spacing w:before="0" w:beforeAutospacing="0" w:after="0" w:afterAutospacing="0"/>
              <w:ind w:left="0" w:right="0"/>
              <w:rPr>
                <w:rFonts w:hint="default" w:ascii="??" w:hAnsi="??" w:eastAsia="??" w:cs="??"/>
                <w:i w:val="0"/>
                <w:iCs w:val="0"/>
                <w:color w:val="000000"/>
                <w:sz w:val="18"/>
                <w:szCs w:val="18"/>
                <w:u w:val="none"/>
              </w:rPr>
            </w:pPr>
          </w:p>
        </w:tc>
      </w:tr>
    </w:tbl>
    <w:p w14:paraId="5BEFFBCD">
      <w:pPr>
        <w:pStyle w:val="46"/>
        <w:spacing w:line="592" w:lineRule="exact"/>
        <w:ind w:left="0" w:leftChars="0" w:firstLine="0" w:firstLineChars="0"/>
        <w:jc w:val="left"/>
        <w:rPr>
          <w:rFonts w:hint="eastAsia" w:ascii="仿宋" w:hAnsi="仿宋" w:eastAsia="仿宋" w:cs="仿宋"/>
          <w:b w:val="0"/>
          <w:bCs/>
          <w:sz w:val="32"/>
          <w:szCs w:val="32"/>
          <w:lang w:val="zh-CN"/>
        </w:rPr>
      </w:pPr>
    </w:p>
    <w:p w14:paraId="22EE1CCD">
      <w:pPr>
        <w:rPr>
          <w:rFonts w:hint="eastAsia" w:ascii="仿宋" w:hAnsi="仿宋" w:eastAsia="仿宋" w:cs="仿宋"/>
          <w:b w:val="0"/>
          <w:bCs/>
          <w:sz w:val="32"/>
          <w:szCs w:val="32"/>
        </w:rPr>
      </w:pPr>
    </w:p>
    <w:p w14:paraId="603842D6">
      <w:pPr>
        <w:rPr>
          <w:rFonts w:hint="eastAsia" w:ascii="仿宋" w:hAnsi="仿宋" w:eastAsia="仿宋" w:cs="仿宋"/>
          <w:b w:val="0"/>
          <w:bCs/>
          <w:sz w:val="32"/>
          <w:szCs w:val="32"/>
        </w:rPr>
      </w:pPr>
    </w:p>
    <w:p w14:paraId="5DC8401A">
      <w:pPr>
        <w:spacing w:line="592" w:lineRule="exact"/>
        <w:jc w:val="left"/>
        <w:rPr>
          <w:rFonts w:hint="eastAsia" w:ascii="仿宋" w:hAnsi="仿宋" w:eastAsia="仿宋" w:cs="仿宋"/>
          <w:b w:val="0"/>
          <w:bCs/>
          <w:sz w:val="32"/>
          <w:szCs w:val="32"/>
        </w:rPr>
      </w:pPr>
      <w:r>
        <w:rPr>
          <w:rFonts w:hint="eastAsia" w:ascii="仿宋" w:hAnsi="仿宋" w:eastAsia="仿宋" w:cs="仿宋"/>
          <w:b w:val="0"/>
          <w:bCs/>
          <w:sz w:val="32"/>
          <w:szCs w:val="32"/>
        </w:rPr>
        <w:t xml:space="preserve">  </w:t>
      </w:r>
      <w:r>
        <w:rPr>
          <w:rFonts w:hint="eastAsia" w:ascii="仿宋" w:hAnsi="仿宋" w:eastAsia="仿宋" w:cs="仿宋"/>
          <w:b w:val="0"/>
          <w:bCs/>
          <w:sz w:val="32"/>
          <w:szCs w:val="32"/>
          <w:lang w:val="en-US" w:eastAsia="zh-CN"/>
        </w:rPr>
        <w:t>参与</w:t>
      </w:r>
      <w:r>
        <w:rPr>
          <w:rFonts w:hint="eastAsia" w:ascii="仿宋" w:hAnsi="仿宋" w:eastAsia="仿宋" w:cs="仿宋"/>
          <w:b w:val="0"/>
          <w:bCs/>
          <w:sz w:val="32"/>
          <w:szCs w:val="32"/>
        </w:rPr>
        <w:t>单位</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盖章</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 xml:space="preserve">：                     </w:t>
      </w:r>
    </w:p>
    <w:p w14:paraId="2C097A37">
      <w:pPr>
        <w:spacing w:line="592"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 xml:space="preserve">联系人：                         电话：                    </w:t>
      </w:r>
    </w:p>
    <w:p w14:paraId="523E96E0">
      <w:pPr>
        <w:spacing w:line="592" w:lineRule="exact"/>
        <w:ind w:firstLine="5440" w:firstLineChars="1700"/>
        <w:jc w:val="left"/>
        <w:rPr>
          <w:rFonts w:hint="eastAsia" w:ascii="仿宋" w:hAnsi="仿宋" w:eastAsia="仿宋" w:cs="仿宋"/>
          <w:b w:val="0"/>
          <w:bCs/>
          <w:sz w:val="32"/>
          <w:szCs w:val="32"/>
        </w:rPr>
      </w:pPr>
      <w:r>
        <w:rPr>
          <w:rFonts w:hint="eastAsia" w:ascii="仿宋" w:hAnsi="仿宋" w:eastAsia="仿宋" w:cs="仿宋"/>
          <w:b w:val="0"/>
          <w:bCs/>
          <w:sz w:val="32"/>
          <w:szCs w:val="32"/>
        </w:rPr>
        <w:t>日期：202</w:t>
      </w: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rPr>
        <w:t>年</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月</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日</w:t>
      </w:r>
    </w:p>
    <w:bookmarkEnd w:id="4"/>
    <w:bookmarkEnd w:id="5"/>
    <w:bookmarkEnd w:id="6"/>
    <w:bookmarkEnd w:id="7"/>
    <w:p w14:paraId="73F06E18">
      <w:pPr>
        <w:rPr>
          <w:rFonts w:hint="eastAsia"/>
        </w:rPr>
      </w:pPr>
    </w:p>
    <w:sectPr>
      <w:footerReference r:id="rId3" w:type="default"/>
      <w:pgSz w:w="11906" w:h="16838"/>
      <w:pgMar w:top="1984" w:right="1531" w:bottom="181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ew York">
    <w:altName w:val="Segoe Print"/>
    <w:panose1 w:val="02040503060506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7F" w:usb3="00000000" w:csb0="203F01FF" w:csb1="DFFF0000"/>
  </w:font>
  <w:font w:name="Wingdings 2">
    <w:altName w:val="Wingdings"/>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A98F2">
    <w:pPr>
      <w:pStyle w:val="31"/>
      <w:jc w:val="center"/>
    </w:pPr>
    <w:r>
      <w:rPr>
        <w:rStyle w:val="51"/>
      </w:rPr>
      <w:fldChar w:fldCharType="begin"/>
    </w:r>
    <w:r>
      <w:rPr>
        <w:rStyle w:val="51"/>
      </w:rPr>
      <w:instrText xml:space="preserve"> PAGE </w:instrText>
    </w:r>
    <w:r>
      <w:rPr>
        <w:rStyle w:val="51"/>
      </w:rPr>
      <w:fldChar w:fldCharType="separate"/>
    </w:r>
    <w:r>
      <w:rPr>
        <w:rStyle w:val="51"/>
      </w:rPr>
      <w:t>30</w:t>
    </w:r>
    <w:r>
      <w:rPr>
        <w:rStyle w:val="51"/>
      </w:rPr>
      <w:fldChar w:fldCharType="end"/>
    </w:r>
  </w:p>
  <w:p w14:paraId="57731D98">
    <w:pPr>
      <w:pStyle w:val="3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ZDBhZGYzNGE2NTBkYzJjZDhiNGY0OWI1NmQ1ZmQifQ=="/>
  </w:docVars>
  <w:rsids>
    <w:rsidRoot w:val="00172A27"/>
    <w:rsid w:val="00481439"/>
    <w:rsid w:val="00AD337F"/>
    <w:rsid w:val="01AC3A93"/>
    <w:rsid w:val="052508D2"/>
    <w:rsid w:val="052F6505"/>
    <w:rsid w:val="08D613F6"/>
    <w:rsid w:val="09165BB3"/>
    <w:rsid w:val="0C3721AC"/>
    <w:rsid w:val="129E450E"/>
    <w:rsid w:val="12B80AE0"/>
    <w:rsid w:val="12C35140"/>
    <w:rsid w:val="12D142C5"/>
    <w:rsid w:val="147D6BCA"/>
    <w:rsid w:val="149A0C5C"/>
    <w:rsid w:val="15785D0F"/>
    <w:rsid w:val="16CE052E"/>
    <w:rsid w:val="16D03928"/>
    <w:rsid w:val="1B860A5A"/>
    <w:rsid w:val="1BBB2545"/>
    <w:rsid w:val="1E82020B"/>
    <w:rsid w:val="210B5C89"/>
    <w:rsid w:val="21442F49"/>
    <w:rsid w:val="21A852E0"/>
    <w:rsid w:val="22680002"/>
    <w:rsid w:val="23EA6EB4"/>
    <w:rsid w:val="2A84085A"/>
    <w:rsid w:val="2B140F90"/>
    <w:rsid w:val="2BA128A4"/>
    <w:rsid w:val="2C5132C4"/>
    <w:rsid w:val="2D1C121E"/>
    <w:rsid w:val="2D556BC0"/>
    <w:rsid w:val="2E343134"/>
    <w:rsid w:val="32A81A27"/>
    <w:rsid w:val="334943EF"/>
    <w:rsid w:val="34057C38"/>
    <w:rsid w:val="35502C65"/>
    <w:rsid w:val="36274EBB"/>
    <w:rsid w:val="36807E79"/>
    <w:rsid w:val="36CA4775"/>
    <w:rsid w:val="376B5C26"/>
    <w:rsid w:val="3A5C534F"/>
    <w:rsid w:val="3ABD23EC"/>
    <w:rsid w:val="3B2A71FC"/>
    <w:rsid w:val="3BE07381"/>
    <w:rsid w:val="3BFA6BCE"/>
    <w:rsid w:val="3C265C15"/>
    <w:rsid w:val="3CDC01E8"/>
    <w:rsid w:val="3DD650D1"/>
    <w:rsid w:val="40063D93"/>
    <w:rsid w:val="40B065AF"/>
    <w:rsid w:val="40B604B8"/>
    <w:rsid w:val="424C5731"/>
    <w:rsid w:val="428C60A6"/>
    <w:rsid w:val="44241D23"/>
    <w:rsid w:val="46F10BCE"/>
    <w:rsid w:val="48703FE7"/>
    <w:rsid w:val="48776047"/>
    <w:rsid w:val="4B9C0C9C"/>
    <w:rsid w:val="4C1F0022"/>
    <w:rsid w:val="4CAB7D7D"/>
    <w:rsid w:val="4FC064AA"/>
    <w:rsid w:val="507C775A"/>
    <w:rsid w:val="51345A4A"/>
    <w:rsid w:val="53095EC2"/>
    <w:rsid w:val="56226FF5"/>
    <w:rsid w:val="57F66044"/>
    <w:rsid w:val="5C84693E"/>
    <w:rsid w:val="5D1B546F"/>
    <w:rsid w:val="5DEA21A7"/>
    <w:rsid w:val="615838CB"/>
    <w:rsid w:val="61A15272"/>
    <w:rsid w:val="62820D2A"/>
    <w:rsid w:val="64EF43D4"/>
    <w:rsid w:val="66012ED5"/>
    <w:rsid w:val="66DA402C"/>
    <w:rsid w:val="6817003C"/>
    <w:rsid w:val="690D79EA"/>
    <w:rsid w:val="69FB587F"/>
    <w:rsid w:val="6BCA2D65"/>
    <w:rsid w:val="6C97251A"/>
    <w:rsid w:val="6D9C70EA"/>
    <w:rsid w:val="6FC1176C"/>
    <w:rsid w:val="73540778"/>
    <w:rsid w:val="76420FC0"/>
    <w:rsid w:val="77BB3E11"/>
    <w:rsid w:val="7B5B603A"/>
    <w:rsid w:val="7D0A3F51"/>
    <w:rsid w:val="7E747B3F"/>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qFormat="1" w:unhideWhenUsed="0"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6"/>
    <w:qFormat/>
    <w:uiPriority w:val="9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57"/>
    <w:qFormat/>
    <w:uiPriority w:val="99"/>
    <w:pPr>
      <w:keepNext/>
      <w:keepLines/>
      <w:spacing w:before="260" w:after="260" w:line="416" w:lineRule="auto"/>
      <w:outlineLvl w:val="1"/>
    </w:pPr>
    <w:rPr>
      <w:rFonts w:ascii="Cambria" w:hAnsi="Cambria" w:eastAsia="宋体" w:cs="Times New Roman"/>
      <w:b/>
      <w:bCs/>
      <w:kern w:val="0"/>
      <w:sz w:val="32"/>
      <w:szCs w:val="32"/>
    </w:rPr>
  </w:style>
  <w:style w:type="paragraph" w:styleId="5">
    <w:name w:val="heading 3"/>
    <w:basedOn w:val="1"/>
    <w:next w:val="1"/>
    <w:link w:val="58"/>
    <w:qFormat/>
    <w:uiPriority w:val="99"/>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6">
    <w:name w:val="heading 4"/>
    <w:basedOn w:val="1"/>
    <w:next w:val="1"/>
    <w:link w:val="59"/>
    <w:qFormat/>
    <w:uiPriority w:val="9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60"/>
    <w:qFormat/>
    <w:uiPriority w:val="99"/>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61"/>
    <w:qFormat/>
    <w:uiPriority w:val="99"/>
    <w:pPr>
      <w:keepNext/>
      <w:keepLines/>
      <w:spacing w:before="240" w:after="64" w:line="320" w:lineRule="auto"/>
      <w:outlineLvl w:val="5"/>
    </w:pPr>
    <w:rPr>
      <w:rFonts w:ascii="Cambria" w:hAnsi="Cambria" w:eastAsia="宋体" w:cs="Times New Roman"/>
      <w:b/>
      <w:bCs/>
      <w:sz w:val="24"/>
      <w:szCs w:val="24"/>
    </w:rPr>
  </w:style>
  <w:style w:type="paragraph" w:styleId="9">
    <w:name w:val="heading 7"/>
    <w:basedOn w:val="1"/>
    <w:next w:val="1"/>
    <w:link w:val="62"/>
    <w:qFormat/>
    <w:uiPriority w:val="99"/>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63"/>
    <w:qFormat/>
    <w:uiPriority w:val="99"/>
    <w:pPr>
      <w:keepNext/>
      <w:keepLines/>
      <w:spacing w:before="240" w:after="64" w:line="320" w:lineRule="auto"/>
      <w:outlineLvl w:val="7"/>
    </w:pPr>
    <w:rPr>
      <w:rFonts w:ascii="Cambria" w:hAnsi="Cambria" w:eastAsia="宋体" w:cs="Times New Roman"/>
      <w:sz w:val="24"/>
      <w:szCs w:val="24"/>
    </w:rPr>
  </w:style>
  <w:style w:type="paragraph" w:styleId="11">
    <w:name w:val="heading 9"/>
    <w:basedOn w:val="1"/>
    <w:next w:val="1"/>
    <w:link w:val="64"/>
    <w:qFormat/>
    <w:uiPriority w:val="99"/>
    <w:pPr>
      <w:keepNext/>
      <w:keepLines/>
      <w:spacing w:before="240" w:after="64" w:line="320" w:lineRule="auto"/>
      <w:outlineLvl w:val="8"/>
    </w:pPr>
    <w:rPr>
      <w:rFonts w:ascii="Cambria" w:hAnsi="Cambria" w:eastAsia="宋体" w:cs="Times New Roman"/>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12">
    <w:name w:val="toc 7"/>
    <w:basedOn w:val="1"/>
    <w:next w:val="1"/>
    <w:qFormat/>
    <w:uiPriority w:val="99"/>
    <w:pPr>
      <w:ind w:left="1260"/>
      <w:jc w:val="left"/>
    </w:pPr>
    <w:rPr>
      <w:rFonts w:ascii="Calibri" w:hAnsi="Calibri" w:eastAsia="宋体" w:cs="Calibri"/>
      <w:sz w:val="18"/>
      <w:szCs w:val="18"/>
    </w:rPr>
  </w:style>
  <w:style w:type="paragraph" w:styleId="13">
    <w:name w:val="Normal Indent"/>
    <w:basedOn w:val="1"/>
    <w:link w:val="102"/>
    <w:qFormat/>
    <w:uiPriority w:val="99"/>
    <w:pPr>
      <w:ind w:firstLine="420" w:firstLineChars="200"/>
    </w:pPr>
    <w:rPr>
      <w:rFonts w:ascii="宋体" w:hAnsi="宋体" w:eastAsia="宋体" w:cs="Times New Roman"/>
      <w:kern w:val="0"/>
      <w:sz w:val="24"/>
      <w:szCs w:val="20"/>
    </w:rPr>
  </w:style>
  <w:style w:type="paragraph" w:styleId="14">
    <w:name w:val="caption"/>
    <w:basedOn w:val="1"/>
    <w:next w:val="1"/>
    <w:qFormat/>
    <w:uiPriority w:val="99"/>
    <w:rPr>
      <w:rFonts w:ascii="Cambria" w:hAnsi="Cambria" w:eastAsia="黑体" w:cs="Times New Roman"/>
      <w:sz w:val="20"/>
      <w:szCs w:val="20"/>
    </w:rPr>
  </w:style>
  <w:style w:type="paragraph" w:styleId="15">
    <w:name w:val="Document Map"/>
    <w:basedOn w:val="1"/>
    <w:link w:val="67"/>
    <w:qFormat/>
    <w:uiPriority w:val="99"/>
    <w:pPr>
      <w:shd w:val="clear" w:color="auto" w:fill="000080"/>
    </w:pPr>
    <w:rPr>
      <w:rFonts w:ascii="Times New Roman" w:hAnsi="Times New Roman" w:eastAsia="宋体" w:cs="Times New Roman"/>
      <w:kern w:val="0"/>
      <w:sz w:val="20"/>
      <w:szCs w:val="24"/>
    </w:rPr>
  </w:style>
  <w:style w:type="paragraph" w:styleId="16">
    <w:name w:val="annotation text"/>
    <w:basedOn w:val="1"/>
    <w:link w:val="68"/>
    <w:qFormat/>
    <w:uiPriority w:val="99"/>
    <w:pPr>
      <w:jc w:val="left"/>
    </w:pPr>
    <w:rPr>
      <w:rFonts w:ascii="Calibri" w:hAnsi="Calibri" w:eastAsia="宋体" w:cs="Times New Roman"/>
    </w:rPr>
  </w:style>
  <w:style w:type="paragraph" w:styleId="17">
    <w:name w:val="Salutation"/>
    <w:basedOn w:val="1"/>
    <w:next w:val="1"/>
    <w:link w:val="69"/>
    <w:qFormat/>
    <w:uiPriority w:val="99"/>
    <w:rPr>
      <w:rFonts w:ascii="Times New Roman" w:hAnsi="Times New Roman" w:eastAsia="宋体" w:cs="Times New Roman"/>
      <w:sz w:val="28"/>
      <w:szCs w:val="21"/>
    </w:rPr>
  </w:style>
  <w:style w:type="paragraph" w:styleId="18">
    <w:name w:val="Body Text 3"/>
    <w:basedOn w:val="1"/>
    <w:link w:val="70"/>
    <w:qFormat/>
    <w:uiPriority w:val="99"/>
    <w:rPr>
      <w:rFonts w:ascii="宋体" w:hAnsi="Times New Roman" w:eastAsia="宋体" w:cs="Times New Roman"/>
      <w:kern w:val="0"/>
      <w:sz w:val="24"/>
      <w:szCs w:val="20"/>
    </w:rPr>
  </w:style>
  <w:style w:type="paragraph" w:styleId="19">
    <w:name w:val="Body Text"/>
    <w:basedOn w:val="1"/>
    <w:link w:val="71"/>
    <w:qFormat/>
    <w:uiPriority w:val="99"/>
    <w:pPr>
      <w:spacing w:after="120"/>
    </w:pPr>
    <w:rPr>
      <w:rFonts w:ascii="Times New Roman" w:hAnsi="Times New Roman" w:eastAsia="宋体" w:cs="Times New Roman"/>
      <w:kern w:val="0"/>
      <w:sz w:val="20"/>
      <w:szCs w:val="24"/>
    </w:rPr>
  </w:style>
  <w:style w:type="paragraph" w:styleId="20">
    <w:name w:val="Body Text Indent"/>
    <w:basedOn w:val="1"/>
    <w:link w:val="65"/>
    <w:unhideWhenUsed/>
    <w:qFormat/>
    <w:uiPriority w:val="99"/>
    <w:pPr>
      <w:spacing w:after="120"/>
      <w:ind w:left="420" w:leftChars="200"/>
    </w:pPr>
  </w:style>
  <w:style w:type="paragraph" w:styleId="21">
    <w:name w:val="List 2"/>
    <w:basedOn w:val="1"/>
    <w:qFormat/>
    <w:uiPriority w:val="99"/>
    <w:pPr>
      <w:ind w:left="100" w:leftChars="200" w:hanging="200" w:hangingChars="200"/>
    </w:pPr>
    <w:rPr>
      <w:rFonts w:ascii="Times New Roman" w:hAnsi="Times New Roman" w:eastAsia="宋体" w:cs="Times New Roman"/>
      <w:szCs w:val="21"/>
    </w:rPr>
  </w:style>
  <w:style w:type="paragraph" w:styleId="22">
    <w:name w:val="Block Text"/>
    <w:basedOn w:val="1"/>
    <w:qFormat/>
    <w:uiPriority w:val="99"/>
    <w:pPr>
      <w:spacing w:line="360" w:lineRule="auto"/>
      <w:ind w:left="564" w:right="26"/>
    </w:pPr>
    <w:rPr>
      <w:rFonts w:ascii="宋体" w:hAnsi="Times New Roman" w:eastAsia="宋体" w:cs="宋体"/>
      <w:color w:val="000000"/>
      <w:szCs w:val="21"/>
    </w:rPr>
  </w:style>
  <w:style w:type="paragraph" w:styleId="23">
    <w:name w:val="index 4"/>
    <w:basedOn w:val="1"/>
    <w:next w:val="1"/>
    <w:qFormat/>
    <w:uiPriority w:val="99"/>
    <w:pPr>
      <w:ind w:left="600" w:leftChars="600"/>
    </w:pPr>
    <w:rPr>
      <w:rFonts w:ascii="Times New Roman" w:hAnsi="Times New Roman" w:eastAsia="宋体" w:cs="Times New Roman"/>
      <w:szCs w:val="21"/>
    </w:rPr>
  </w:style>
  <w:style w:type="paragraph" w:styleId="24">
    <w:name w:val="toc 5"/>
    <w:basedOn w:val="1"/>
    <w:next w:val="1"/>
    <w:qFormat/>
    <w:uiPriority w:val="99"/>
    <w:pPr>
      <w:ind w:left="840"/>
      <w:jc w:val="left"/>
    </w:pPr>
    <w:rPr>
      <w:rFonts w:ascii="Calibri" w:hAnsi="Calibri" w:eastAsia="宋体" w:cs="Calibri"/>
      <w:sz w:val="18"/>
      <w:szCs w:val="18"/>
    </w:rPr>
  </w:style>
  <w:style w:type="paragraph" w:styleId="25">
    <w:name w:val="toc 3"/>
    <w:basedOn w:val="1"/>
    <w:next w:val="1"/>
    <w:qFormat/>
    <w:uiPriority w:val="99"/>
    <w:pPr>
      <w:ind w:left="420"/>
      <w:jc w:val="left"/>
    </w:pPr>
    <w:rPr>
      <w:rFonts w:ascii="Calibri" w:hAnsi="Calibri" w:eastAsia="宋体" w:cs="Calibri"/>
      <w:i/>
      <w:iCs/>
      <w:sz w:val="20"/>
      <w:szCs w:val="20"/>
    </w:rPr>
  </w:style>
  <w:style w:type="paragraph" w:styleId="26">
    <w:name w:val="Plain Text"/>
    <w:basedOn w:val="1"/>
    <w:link w:val="72"/>
    <w:qFormat/>
    <w:uiPriority w:val="99"/>
    <w:rPr>
      <w:rFonts w:ascii="宋体" w:hAnsi="Courier New" w:eastAsia="宋体" w:cs="Times New Roman"/>
      <w:kern w:val="0"/>
      <w:sz w:val="20"/>
      <w:szCs w:val="20"/>
    </w:rPr>
  </w:style>
  <w:style w:type="paragraph" w:styleId="27">
    <w:name w:val="toc 8"/>
    <w:basedOn w:val="1"/>
    <w:next w:val="1"/>
    <w:qFormat/>
    <w:uiPriority w:val="99"/>
    <w:pPr>
      <w:ind w:left="1470"/>
      <w:jc w:val="left"/>
    </w:pPr>
    <w:rPr>
      <w:rFonts w:ascii="Calibri" w:hAnsi="Calibri" w:eastAsia="宋体" w:cs="Calibri"/>
      <w:sz w:val="18"/>
      <w:szCs w:val="18"/>
    </w:rPr>
  </w:style>
  <w:style w:type="paragraph" w:styleId="28">
    <w:name w:val="Date"/>
    <w:basedOn w:val="1"/>
    <w:next w:val="1"/>
    <w:link w:val="73"/>
    <w:qFormat/>
    <w:uiPriority w:val="99"/>
    <w:pPr>
      <w:ind w:left="100" w:leftChars="2500"/>
    </w:pPr>
    <w:rPr>
      <w:rFonts w:ascii="Times New Roman" w:hAnsi="Times New Roman" w:eastAsia="宋体" w:cs="Times New Roman"/>
      <w:kern w:val="0"/>
      <w:sz w:val="20"/>
      <w:szCs w:val="24"/>
    </w:rPr>
  </w:style>
  <w:style w:type="paragraph" w:styleId="29">
    <w:name w:val="Body Text Indent 2"/>
    <w:basedOn w:val="1"/>
    <w:link w:val="74"/>
    <w:qFormat/>
    <w:uiPriority w:val="99"/>
    <w:pPr>
      <w:spacing w:after="120" w:line="480" w:lineRule="auto"/>
      <w:ind w:left="420" w:leftChars="200"/>
    </w:pPr>
    <w:rPr>
      <w:rFonts w:ascii="Times New Roman" w:hAnsi="Times New Roman" w:eastAsia="宋体" w:cs="Times New Roman"/>
      <w:kern w:val="0"/>
      <w:sz w:val="20"/>
      <w:szCs w:val="24"/>
    </w:rPr>
  </w:style>
  <w:style w:type="paragraph" w:styleId="30">
    <w:name w:val="Balloon Text"/>
    <w:basedOn w:val="1"/>
    <w:link w:val="75"/>
    <w:qFormat/>
    <w:uiPriority w:val="99"/>
    <w:rPr>
      <w:rFonts w:ascii="Times New Roman" w:hAnsi="Times New Roman" w:eastAsia="宋体" w:cs="Times New Roman"/>
      <w:kern w:val="0"/>
      <w:sz w:val="18"/>
      <w:szCs w:val="18"/>
    </w:rPr>
  </w:style>
  <w:style w:type="paragraph" w:styleId="31">
    <w:name w:val="footer"/>
    <w:basedOn w:val="1"/>
    <w:link w:val="76"/>
    <w:qFormat/>
    <w:uiPriority w:val="99"/>
    <w:pPr>
      <w:tabs>
        <w:tab w:val="center" w:pos="4153"/>
        <w:tab w:val="right" w:pos="8306"/>
      </w:tabs>
      <w:snapToGrid w:val="0"/>
      <w:jc w:val="left"/>
    </w:pPr>
    <w:rPr>
      <w:rFonts w:ascii="Calibri" w:hAnsi="Calibri" w:eastAsia="宋体" w:cs="Times New Roman"/>
      <w:sz w:val="18"/>
      <w:szCs w:val="18"/>
    </w:rPr>
  </w:style>
  <w:style w:type="paragraph" w:styleId="32">
    <w:name w:val="header"/>
    <w:basedOn w:val="1"/>
    <w:link w:val="77"/>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33">
    <w:name w:val="toc 1"/>
    <w:basedOn w:val="1"/>
    <w:next w:val="1"/>
    <w:qFormat/>
    <w:uiPriority w:val="99"/>
    <w:pPr>
      <w:spacing w:before="120" w:after="120"/>
      <w:jc w:val="left"/>
    </w:pPr>
    <w:rPr>
      <w:rFonts w:ascii="Calibri" w:hAnsi="Calibri" w:eastAsia="宋体" w:cs="Calibri"/>
      <w:b/>
      <w:bCs/>
      <w:caps/>
      <w:sz w:val="20"/>
      <w:szCs w:val="20"/>
    </w:rPr>
  </w:style>
  <w:style w:type="paragraph" w:styleId="34">
    <w:name w:val="toc 4"/>
    <w:basedOn w:val="1"/>
    <w:next w:val="1"/>
    <w:qFormat/>
    <w:uiPriority w:val="99"/>
    <w:pPr>
      <w:ind w:left="630"/>
      <w:jc w:val="left"/>
    </w:pPr>
    <w:rPr>
      <w:rFonts w:ascii="Calibri" w:hAnsi="Calibri" w:eastAsia="宋体" w:cs="Calibri"/>
      <w:sz w:val="18"/>
      <w:szCs w:val="18"/>
    </w:rPr>
  </w:style>
  <w:style w:type="paragraph" w:styleId="35">
    <w:name w:val="Subtitle"/>
    <w:basedOn w:val="1"/>
    <w:next w:val="1"/>
    <w:link w:val="78"/>
    <w:qFormat/>
    <w:uiPriority w:val="99"/>
    <w:pPr>
      <w:spacing w:before="240" w:after="60" w:line="312" w:lineRule="auto"/>
      <w:jc w:val="center"/>
      <w:outlineLvl w:val="1"/>
    </w:pPr>
    <w:rPr>
      <w:rFonts w:ascii="Cambria" w:hAnsi="Cambria" w:eastAsia="宋体" w:cs="Times New Roman"/>
      <w:b/>
      <w:bCs/>
      <w:kern w:val="28"/>
      <w:sz w:val="32"/>
      <w:szCs w:val="32"/>
    </w:rPr>
  </w:style>
  <w:style w:type="paragraph" w:styleId="36">
    <w:name w:val="toc 6"/>
    <w:basedOn w:val="1"/>
    <w:next w:val="1"/>
    <w:qFormat/>
    <w:uiPriority w:val="99"/>
    <w:pPr>
      <w:ind w:left="1050"/>
      <w:jc w:val="left"/>
    </w:pPr>
    <w:rPr>
      <w:rFonts w:ascii="Calibri" w:hAnsi="Calibri" w:eastAsia="宋体" w:cs="Calibri"/>
      <w:sz w:val="18"/>
      <w:szCs w:val="18"/>
    </w:rPr>
  </w:style>
  <w:style w:type="paragraph" w:styleId="37">
    <w:name w:val="Body Text Indent 3"/>
    <w:basedOn w:val="1"/>
    <w:link w:val="79"/>
    <w:qFormat/>
    <w:uiPriority w:val="99"/>
    <w:pPr>
      <w:spacing w:after="120"/>
      <w:ind w:left="420" w:leftChars="200"/>
    </w:pPr>
    <w:rPr>
      <w:rFonts w:ascii="Times New Roman" w:hAnsi="Times New Roman" w:eastAsia="宋体" w:cs="Times New Roman"/>
      <w:kern w:val="0"/>
      <w:sz w:val="16"/>
      <w:szCs w:val="16"/>
    </w:rPr>
  </w:style>
  <w:style w:type="paragraph" w:styleId="38">
    <w:name w:val="toc 2"/>
    <w:basedOn w:val="1"/>
    <w:next w:val="1"/>
    <w:qFormat/>
    <w:uiPriority w:val="99"/>
    <w:pPr>
      <w:ind w:left="210"/>
      <w:jc w:val="left"/>
    </w:pPr>
    <w:rPr>
      <w:rFonts w:ascii="Calibri" w:hAnsi="Calibri" w:eastAsia="宋体" w:cs="Calibri"/>
      <w:smallCaps/>
      <w:sz w:val="20"/>
      <w:szCs w:val="20"/>
    </w:rPr>
  </w:style>
  <w:style w:type="paragraph" w:styleId="39">
    <w:name w:val="toc 9"/>
    <w:basedOn w:val="1"/>
    <w:next w:val="1"/>
    <w:qFormat/>
    <w:uiPriority w:val="99"/>
    <w:pPr>
      <w:ind w:left="1680"/>
      <w:jc w:val="left"/>
    </w:pPr>
    <w:rPr>
      <w:rFonts w:ascii="Calibri" w:hAnsi="Calibri" w:eastAsia="宋体" w:cs="Calibri"/>
      <w:sz w:val="18"/>
      <w:szCs w:val="18"/>
    </w:rPr>
  </w:style>
  <w:style w:type="paragraph" w:styleId="40">
    <w:name w:val="Body Text 2"/>
    <w:basedOn w:val="1"/>
    <w:link w:val="80"/>
    <w:qFormat/>
    <w:uiPriority w:val="99"/>
    <w:pPr>
      <w:jc w:val="left"/>
    </w:pPr>
    <w:rPr>
      <w:rFonts w:ascii="宋体" w:hAnsi="宋体" w:eastAsia="宋体" w:cs="Times New Roman"/>
      <w:color w:val="000000"/>
      <w:kern w:val="0"/>
      <w:sz w:val="18"/>
      <w:szCs w:val="18"/>
    </w:rPr>
  </w:style>
  <w:style w:type="paragraph" w:styleId="41">
    <w:name w:val="List Continue 2"/>
    <w:basedOn w:val="1"/>
    <w:qFormat/>
    <w:uiPriority w:val="99"/>
    <w:pPr>
      <w:spacing w:after="120"/>
      <w:ind w:left="840" w:leftChars="400"/>
    </w:pPr>
    <w:rPr>
      <w:rFonts w:ascii="Times New Roman" w:hAnsi="Times New Roman" w:eastAsia="宋体" w:cs="Times New Roman"/>
      <w:szCs w:val="20"/>
    </w:rPr>
  </w:style>
  <w:style w:type="paragraph" w:styleId="42">
    <w:name w:val="Normal (Web)"/>
    <w:basedOn w:val="1"/>
    <w:qFormat/>
    <w:uiPriority w:val="99"/>
    <w:pPr>
      <w:widowControl/>
      <w:spacing w:before="100" w:beforeAutospacing="1" w:after="100" w:afterAutospacing="1"/>
      <w:jc w:val="left"/>
    </w:pPr>
    <w:rPr>
      <w:rFonts w:ascii="宋体" w:hAnsi="宋体" w:eastAsia="宋体" w:cs="宋体"/>
      <w:kern w:val="0"/>
      <w:sz w:val="24"/>
      <w:szCs w:val="21"/>
    </w:rPr>
  </w:style>
  <w:style w:type="paragraph" w:styleId="43">
    <w:name w:val="index 1"/>
    <w:basedOn w:val="1"/>
    <w:next w:val="1"/>
    <w:qFormat/>
    <w:uiPriority w:val="99"/>
    <w:pPr>
      <w:spacing w:line="220" w:lineRule="exact"/>
      <w:jc w:val="center"/>
    </w:pPr>
    <w:rPr>
      <w:rFonts w:ascii="仿宋_GB2312" w:hAnsi="Times New Roman" w:eastAsia="仿宋_GB2312" w:cs="Times New Roman"/>
      <w:szCs w:val="20"/>
    </w:rPr>
  </w:style>
  <w:style w:type="paragraph" w:styleId="44">
    <w:name w:val="Title"/>
    <w:basedOn w:val="1"/>
    <w:link w:val="81"/>
    <w:qFormat/>
    <w:uiPriority w:val="99"/>
    <w:pPr>
      <w:spacing w:line="360" w:lineRule="auto"/>
      <w:jc w:val="left"/>
      <w:outlineLvl w:val="0"/>
    </w:pPr>
    <w:rPr>
      <w:rFonts w:ascii="Cambria" w:hAnsi="Cambria" w:eastAsia="宋体" w:cs="Times New Roman"/>
      <w:b/>
      <w:bCs/>
      <w:kern w:val="0"/>
      <w:sz w:val="24"/>
      <w:szCs w:val="32"/>
    </w:rPr>
  </w:style>
  <w:style w:type="paragraph" w:styleId="45">
    <w:name w:val="annotation subject"/>
    <w:basedOn w:val="16"/>
    <w:next w:val="16"/>
    <w:link w:val="82"/>
    <w:qFormat/>
    <w:uiPriority w:val="99"/>
    <w:rPr>
      <w:rFonts w:ascii="Times New Roman" w:hAnsi="Times New Roman"/>
      <w:b/>
      <w:bCs/>
      <w:kern w:val="0"/>
      <w:sz w:val="20"/>
      <w:szCs w:val="24"/>
    </w:rPr>
  </w:style>
  <w:style w:type="paragraph" w:styleId="46">
    <w:name w:val="Body Text First Indent 2"/>
    <w:basedOn w:val="20"/>
    <w:link w:val="66"/>
    <w:qFormat/>
    <w:uiPriority w:val="99"/>
    <w:pPr>
      <w:ind w:firstLine="420" w:firstLineChars="200"/>
    </w:pPr>
    <w:rPr>
      <w:rFonts w:ascii="Times New Roman" w:hAnsi="Times New Roman" w:eastAsia="宋体" w:cs="Times New Roman"/>
      <w:kern w:val="0"/>
      <w:sz w:val="20"/>
      <w:szCs w:val="24"/>
    </w:rPr>
  </w:style>
  <w:style w:type="table" w:styleId="48">
    <w:name w:val="Table Grid"/>
    <w:basedOn w:val="47"/>
    <w:qFormat/>
    <w:uiPriority w:val="9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0">
    <w:name w:val="Strong"/>
    <w:basedOn w:val="49"/>
    <w:qFormat/>
    <w:uiPriority w:val="99"/>
    <w:rPr>
      <w:rFonts w:ascii="Times New Roman" w:hAnsi="Times New Roman" w:eastAsia="宋体" w:cs="Times New Roman"/>
      <w:b/>
      <w:bCs/>
      <w:lang w:val="en-US" w:eastAsia="zh-CN" w:bidi="ar-SA"/>
    </w:rPr>
  </w:style>
  <w:style w:type="character" w:styleId="51">
    <w:name w:val="page number"/>
    <w:basedOn w:val="49"/>
    <w:qFormat/>
    <w:uiPriority w:val="99"/>
    <w:rPr>
      <w:rFonts w:ascii="Times New Roman" w:hAnsi="Times New Roman" w:eastAsia="宋体" w:cs="Times New Roman"/>
      <w:lang w:val="en-US" w:eastAsia="zh-CN" w:bidi="ar-SA"/>
    </w:rPr>
  </w:style>
  <w:style w:type="character" w:styleId="52">
    <w:name w:val="FollowedHyperlink"/>
    <w:basedOn w:val="49"/>
    <w:qFormat/>
    <w:uiPriority w:val="99"/>
    <w:rPr>
      <w:rFonts w:ascii="Times New Roman" w:hAnsi="Times New Roman" w:eastAsia="宋体" w:cs="Times New Roman"/>
      <w:color w:val="800080"/>
      <w:u w:val="single"/>
      <w:lang w:val="en-US" w:eastAsia="zh-CN" w:bidi="ar-SA"/>
    </w:rPr>
  </w:style>
  <w:style w:type="character" w:styleId="53">
    <w:name w:val="Hyperlink"/>
    <w:basedOn w:val="49"/>
    <w:qFormat/>
    <w:uiPriority w:val="99"/>
    <w:rPr>
      <w:rFonts w:ascii="Times New Roman" w:hAnsi="Times New Roman" w:eastAsia="宋体" w:cs="Times New Roman"/>
      <w:color w:val="0000FF"/>
      <w:u w:val="single"/>
      <w:lang w:val="en-US" w:eastAsia="zh-CN" w:bidi="ar-SA"/>
    </w:rPr>
  </w:style>
  <w:style w:type="character" w:styleId="54">
    <w:name w:val="HTML Code"/>
    <w:basedOn w:val="49"/>
    <w:qFormat/>
    <w:uiPriority w:val="99"/>
    <w:rPr>
      <w:rFonts w:ascii="Courier New" w:hAnsi="Courier New" w:eastAsia="宋体" w:cs="Times New Roman"/>
      <w:sz w:val="20"/>
      <w:lang w:val="en-US" w:eastAsia="zh-CN" w:bidi="ar-SA"/>
    </w:rPr>
  </w:style>
  <w:style w:type="character" w:styleId="55">
    <w:name w:val="annotation reference"/>
    <w:basedOn w:val="49"/>
    <w:qFormat/>
    <w:uiPriority w:val="99"/>
    <w:rPr>
      <w:rFonts w:ascii="Times New Roman" w:hAnsi="Times New Roman" w:eastAsia="宋体" w:cs="Times New Roman"/>
      <w:sz w:val="21"/>
      <w:lang w:val="en-US" w:eastAsia="zh-CN" w:bidi="ar-SA"/>
    </w:rPr>
  </w:style>
  <w:style w:type="character" w:customStyle="1" w:styleId="56">
    <w:name w:val="标题 1 字符"/>
    <w:basedOn w:val="49"/>
    <w:link w:val="3"/>
    <w:qFormat/>
    <w:uiPriority w:val="99"/>
    <w:rPr>
      <w:rFonts w:ascii="Times New Roman" w:hAnsi="Times New Roman" w:eastAsia="宋体" w:cs="Times New Roman"/>
      <w:b/>
      <w:bCs/>
      <w:kern w:val="44"/>
      <w:sz w:val="44"/>
      <w:szCs w:val="44"/>
    </w:rPr>
  </w:style>
  <w:style w:type="character" w:customStyle="1" w:styleId="57">
    <w:name w:val="标题 2 字符"/>
    <w:basedOn w:val="49"/>
    <w:link w:val="4"/>
    <w:qFormat/>
    <w:uiPriority w:val="99"/>
    <w:rPr>
      <w:rFonts w:ascii="Cambria" w:hAnsi="Cambria" w:eastAsia="宋体" w:cs="Times New Roman"/>
      <w:b/>
      <w:bCs/>
      <w:kern w:val="0"/>
      <w:sz w:val="32"/>
      <w:szCs w:val="32"/>
    </w:rPr>
  </w:style>
  <w:style w:type="character" w:customStyle="1" w:styleId="58">
    <w:name w:val="标题 3 字符"/>
    <w:basedOn w:val="49"/>
    <w:link w:val="5"/>
    <w:qFormat/>
    <w:uiPriority w:val="99"/>
    <w:rPr>
      <w:rFonts w:ascii="Times New Roman" w:hAnsi="Times New Roman" w:eastAsia="宋体" w:cs="Times New Roman"/>
      <w:b/>
      <w:bCs/>
      <w:kern w:val="0"/>
      <w:sz w:val="32"/>
      <w:szCs w:val="32"/>
    </w:rPr>
  </w:style>
  <w:style w:type="character" w:customStyle="1" w:styleId="59">
    <w:name w:val="标题 4 字符"/>
    <w:basedOn w:val="49"/>
    <w:link w:val="6"/>
    <w:qFormat/>
    <w:uiPriority w:val="99"/>
    <w:rPr>
      <w:rFonts w:ascii="Cambria" w:hAnsi="Cambria" w:eastAsia="宋体" w:cs="Times New Roman"/>
      <w:b/>
      <w:bCs/>
      <w:sz w:val="28"/>
      <w:szCs w:val="28"/>
    </w:rPr>
  </w:style>
  <w:style w:type="character" w:customStyle="1" w:styleId="60">
    <w:name w:val="标题 5 字符"/>
    <w:basedOn w:val="49"/>
    <w:link w:val="7"/>
    <w:qFormat/>
    <w:uiPriority w:val="99"/>
    <w:rPr>
      <w:rFonts w:ascii="Times New Roman" w:hAnsi="Times New Roman" w:eastAsia="宋体" w:cs="Times New Roman"/>
      <w:b/>
      <w:bCs/>
      <w:sz w:val="28"/>
      <w:szCs w:val="28"/>
    </w:rPr>
  </w:style>
  <w:style w:type="character" w:customStyle="1" w:styleId="61">
    <w:name w:val="标题 6 字符"/>
    <w:basedOn w:val="49"/>
    <w:link w:val="8"/>
    <w:qFormat/>
    <w:uiPriority w:val="99"/>
    <w:rPr>
      <w:rFonts w:ascii="Cambria" w:hAnsi="Cambria" w:eastAsia="宋体" w:cs="Times New Roman"/>
      <w:b/>
      <w:bCs/>
      <w:sz w:val="24"/>
      <w:szCs w:val="24"/>
    </w:rPr>
  </w:style>
  <w:style w:type="character" w:customStyle="1" w:styleId="62">
    <w:name w:val="标题 7 字符"/>
    <w:basedOn w:val="49"/>
    <w:link w:val="9"/>
    <w:qFormat/>
    <w:uiPriority w:val="99"/>
    <w:rPr>
      <w:rFonts w:ascii="Times New Roman" w:hAnsi="Times New Roman" w:eastAsia="宋体" w:cs="Times New Roman"/>
      <w:b/>
      <w:bCs/>
      <w:sz w:val="24"/>
      <w:szCs w:val="24"/>
    </w:rPr>
  </w:style>
  <w:style w:type="character" w:customStyle="1" w:styleId="63">
    <w:name w:val="标题 8 字符"/>
    <w:basedOn w:val="49"/>
    <w:link w:val="10"/>
    <w:qFormat/>
    <w:uiPriority w:val="99"/>
    <w:rPr>
      <w:rFonts w:ascii="Cambria" w:hAnsi="Cambria" w:eastAsia="宋体" w:cs="Times New Roman"/>
      <w:sz w:val="24"/>
      <w:szCs w:val="24"/>
    </w:rPr>
  </w:style>
  <w:style w:type="character" w:customStyle="1" w:styleId="64">
    <w:name w:val="标题 9 字符"/>
    <w:basedOn w:val="49"/>
    <w:link w:val="11"/>
    <w:qFormat/>
    <w:uiPriority w:val="99"/>
    <w:rPr>
      <w:rFonts w:ascii="Cambria" w:hAnsi="Cambria" w:eastAsia="宋体" w:cs="Times New Roman"/>
      <w:szCs w:val="21"/>
    </w:rPr>
  </w:style>
  <w:style w:type="character" w:customStyle="1" w:styleId="65">
    <w:name w:val="正文文本缩进 字符"/>
    <w:basedOn w:val="49"/>
    <w:link w:val="20"/>
    <w:qFormat/>
    <w:uiPriority w:val="99"/>
  </w:style>
  <w:style w:type="character" w:customStyle="1" w:styleId="66">
    <w:name w:val="正文首行缩进 2 字符"/>
    <w:basedOn w:val="65"/>
    <w:link w:val="46"/>
    <w:qFormat/>
    <w:uiPriority w:val="99"/>
    <w:rPr>
      <w:rFonts w:ascii="Times New Roman" w:hAnsi="Times New Roman" w:eastAsia="宋体" w:cs="Times New Roman"/>
      <w:kern w:val="0"/>
      <w:sz w:val="20"/>
      <w:szCs w:val="24"/>
    </w:rPr>
  </w:style>
  <w:style w:type="character" w:customStyle="1" w:styleId="67">
    <w:name w:val="文档结构图 字符"/>
    <w:basedOn w:val="49"/>
    <w:link w:val="15"/>
    <w:qFormat/>
    <w:uiPriority w:val="99"/>
    <w:rPr>
      <w:rFonts w:ascii="Times New Roman" w:hAnsi="Times New Roman" w:eastAsia="宋体" w:cs="Times New Roman"/>
      <w:kern w:val="0"/>
      <w:sz w:val="20"/>
      <w:szCs w:val="24"/>
      <w:shd w:val="clear" w:color="auto" w:fill="000080"/>
    </w:rPr>
  </w:style>
  <w:style w:type="character" w:customStyle="1" w:styleId="68">
    <w:name w:val="批注文字 字符"/>
    <w:basedOn w:val="49"/>
    <w:link w:val="16"/>
    <w:qFormat/>
    <w:uiPriority w:val="99"/>
    <w:rPr>
      <w:rFonts w:ascii="Calibri" w:hAnsi="Calibri" w:eastAsia="宋体" w:cs="Times New Roman"/>
    </w:rPr>
  </w:style>
  <w:style w:type="character" w:customStyle="1" w:styleId="69">
    <w:name w:val="称呼 字符"/>
    <w:basedOn w:val="49"/>
    <w:link w:val="17"/>
    <w:qFormat/>
    <w:uiPriority w:val="99"/>
    <w:rPr>
      <w:rFonts w:ascii="Times New Roman" w:hAnsi="Times New Roman" w:eastAsia="宋体" w:cs="Times New Roman"/>
      <w:sz w:val="28"/>
      <w:szCs w:val="21"/>
    </w:rPr>
  </w:style>
  <w:style w:type="character" w:customStyle="1" w:styleId="70">
    <w:name w:val="正文文本 3 字符"/>
    <w:basedOn w:val="49"/>
    <w:link w:val="18"/>
    <w:qFormat/>
    <w:uiPriority w:val="99"/>
    <w:rPr>
      <w:rFonts w:ascii="宋体" w:hAnsi="Times New Roman" w:eastAsia="宋体" w:cs="Times New Roman"/>
      <w:kern w:val="0"/>
      <w:sz w:val="24"/>
      <w:szCs w:val="20"/>
    </w:rPr>
  </w:style>
  <w:style w:type="character" w:customStyle="1" w:styleId="71">
    <w:name w:val="正文文本 字符"/>
    <w:basedOn w:val="49"/>
    <w:link w:val="19"/>
    <w:qFormat/>
    <w:uiPriority w:val="99"/>
    <w:rPr>
      <w:rFonts w:ascii="Times New Roman" w:hAnsi="Times New Roman" w:eastAsia="宋体" w:cs="Times New Roman"/>
      <w:kern w:val="0"/>
      <w:sz w:val="20"/>
      <w:szCs w:val="24"/>
    </w:rPr>
  </w:style>
  <w:style w:type="character" w:customStyle="1" w:styleId="72">
    <w:name w:val="纯文本 字符"/>
    <w:basedOn w:val="49"/>
    <w:link w:val="26"/>
    <w:qFormat/>
    <w:uiPriority w:val="99"/>
    <w:rPr>
      <w:rFonts w:ascii="宋体" w:hAnsi="Courier New" w:eastAsia="宋体" w:cs="Times New Roman"/>
      <w:kern w:val="0"/>
      <w:sz w:val="20"/>
      <w:szCs w:val="20"/>
    </w:rPr>
  </w:style>
  <w:style w:type="character" w:customStyle="1" w:styleId="73">
    <w:name w:val="日期 字符"/>
    <w:basedOn w:val="49"/>
    <w:link w:val="28"/>
    <w:qFormat/>
    <w:uiPriority w:val="99"/>
    <w:rPr>
      <w:rFonts w:ascii="Times New Roman" w:hAnsi="Times New Roman" w:eastAsia="宋体" w:cs="Times New Roman"/>
      <w:kern w:val="0"/>
      <w:sz w:val="20"/>
      <w:szCs w:val="24"/>
    </w:rPr>
  </w:style>
  <w:style w:type="character" w:customStyle="1" w:styleId="74">
    <w:name w:val="正文文本缩进 2 字符"/>
    <w:basedOn w:val="49"/>
    <w:link w:val="29"/>
    <w:qFormat/>
    <w:uiPriority w:val="99"/>
    <w:rPr>
      <w:rFonts w:ascii="Times New Roman" w:hAnsi="Times New Roman" w:eastAsia="宋体" w:cs="Times New Roman"/>
      <w:kern w:val="0"/>
      <w:sz w:val="20"/>
      <w:szCs w:val="24"/>
    </w:rPr>
  </w:style>
  <w:style w:type="character" w:customStyle="1" w:styleId="75">
    <w:name w:val="批注框文本 字符"/>
    <w:basedOn w:val="49"/>
    <w:link w:val="30"/>
    <w:qFormat/>
    <w:uiPriority w:val="99"/>
    <w:rPr>
      <w:rFonts w:ascii="Times New Roman" w:hAnsi="Times New Roman" w:eastAsia="宋体" w:cs="Times New Roman"/>
      <w:kern w:val="0"/>
      <w:sz w:val="18"/>
      <w:szCs w:val="18"/>
    </w:rPr>
  </w:style>
  <w:style w:type="character" w:customStyle="1" w:styleId="76">
    <w:name w:val="页脚 字符"/>
    <w:basedOn w:val="49"/>
    <w:link w:val="31"/>
    <w:qFormat/>
    <w:uiPriority w:val="99"/>
    <w:rPr>
      <w:rFonts w:ascii="Calibri" w:hAnsi="Calibri" w:eastAsia="宋体" w:cs="Times New Roman"/>
      <w:sz w:val="18"/>
      <w:szCs w:val="18"/>
    </w:rPr>
  </w:style>
  <w:style w:type="character" w:customStyle="1" w:styleId="77">
    <w:name w:val="页眉 字符"/>
    <w:basedOn w:val="49"/>
    <w:link w:val="32"/>
    <w:qFormat/>
    <w:uiPriority w:val="99"/>
    <w:rPr>
      <w:rFonts w:ascii="Calibri" w:hAnsi="Calibri" w:eastAsia="宋体" w:cs="Times New Roman"/>
      <w:sz w:val="18"/>
      <w:szCs w:val="18"/>
    </w:rPr>
  </w:style>
  <w:style w:type="character" w:customStyle="1" w:styleId="78">
    <w:name w:val="副标题 字符"/>
    <w:basedOn w:val="49"/>
    <w:link w:val="35"/>
    <w:qFormat/>
    <w:uiPriority w:val="99"/>
    <w:rPr>
      <w:rFonts w:ascii="Cambria" w:hAnsi="Cambria" w:eastAsia="宋体" w:cs="Times New Roman"/>
      <w:b/>
      <w:bCs/>
      <w:kern w:val="28"/>
      <w:sz w:val="32"/>
      <w:szCs w:val="32"/>
    </w:rPr>
  </w:style>
  <w:style w:type="character" w:customStyle="1" w:styleId="79">
    <w:name w:val="正文文本缩进 3 字符"/>
    <w:basedOn w:val="49"/>
    <w:link w:val="37"/>
    <w:qFormat/>
    <w:uiPriority w:val="99"/>
    <w:rPr>
      <w:rFonts w:ascii="Times New Roman" w:hAnsi="Times New Roman" w:eastAsia="宋体" w:cs="Times New Roman"/>
      <w:kern w:val="0"/>
      <w:sz w:val="16"/>
      <w:szCs w:val="16"/>
    </w:rPr>
  </w:style>
  <w:style w:type="character" w:customStyle="1" w:styleId="80">
    <w:name w:val="正文文本 2 字符"/>
    <w:basedOn w:val="49"/>
    <w:link w:val="40"/>
    <w:qFormat/>
    <w:uiPriority w:val="99"/>
    <w:rPr>
      <w:rFonts w:ascii="宋体" w:hAnsi="宋体" w:eastAsia="宋体" w:cs="Times New Roman"/>
      <w:color w:val="000000"/>
      <w:kern w:val="0"/>
      <w:sz w:val="18"/>
      <w:szCs w:val="18"/>
    </w:rPr>
  </w:style>
  <w:style w:type="character" w:customStyle="1" w:styleId="81">
    <w:name w:val="标题 字符"/>
    <w:basedOn w:val="49"/>
    <w:link w:val="44"/>
    <w:qFormat/>
    <w:uiPriority w:val="99"/>
    <w:rPr>
      <w:rFonts w:ascii="Cambria" w:hAnsi="Cambria" w:eastAsia="宋体" w:cs="Times New Roman"/>
      <w:b/>
      <w:bCs/>
      <w:kern w:val="0"/>
      <w:sz w:val="24"/>
      <w:szCs w:val="32"/>
    </w:rPr>
  </w:style>
  <w:style w:type="character" w:customStyle="1" w:styleId="82">
    <w:name w:val="批注主题 字符"/>
    <w:basedOn w:val="68"/>
    <w:link w:val="45"/>
    <w:qFormat/>
    <w:uiPriority w:val="99"/>
    <w:rPr>
      <w:rFonts w:ascii="Times New Roman" w:hAnsi="Times New Roman" w:eastAsia="宋体" w:cs="Times New Roman"/>
      <w:b/>
      <w:bCs/>
      <w:kern w:val="0"/>
      <w:sz w:val="20"/>
      <w:szCs w:val="24"/>
    </w:rPr>
  </w:style>
  <w:style w:type="character" w:customStyle="1" w:styleId="83">
    <w:name w:val="标题 2 Char"/>
    <w:basedOn w:val="49"/>
    <w:qFormat/>
    <w:uiPriority w:val="99"/>
    <w:rPr>
      <w:rFonts w:ascii="Cambria" w:hAnsi="Cambria" w:eastAsia="宋体" w:cs="Times New Roman"/>
      <w:b/>
      <w:bCs/>
      <w:sz w:val="32"/>
      <w:szCs w:val="32"/>
      <w:lang w:val="en-US" w:eastAsia="zh-CN" w:bidi="ar-SA"/>
    </w:rPr>
  </w:style>
  <w:style w:type="character" w:customStyle="1" w:styleId="84">
    <w:name w:val="标题 3 Char"/>
    <w:basedOn w:val="49"/>
    <w:qFormat/>
    <w:uiPriority w:val="99"/>
    <w:rPr>
      <w:rFonts w:ascii="Times New Roman" w:hAnsi="Times New Roman" w:eastAsia="宋体" w:cs="Times New Roman"/>
      <w:b/>
      <w:bCs/>
      <w:sz w:val="32"/>
      <w:szCs w:val="32"/>
      <w:lang w:val="en-US" w:eastAsia="zh-CN" w:bidi="ar-SA"/>
    </w:rPr>
  </w:style>
  <w:style w:type="character" w:customStyle="1" w:styleId="85">
    <w:name w:val="HTML Markup"/>
    <w:qFormat/>
    <w:uiPriority w:val="99"/>
    <w:rPr>
      <w:rFonts w:ascii="Times New Roman" w:hAnsi="Times New Roman" w:eastAsia="宋体" w:cs="Times New Roman"/>
      <w:vanish/>
      <w:color w:val="FF0000"/>
      <w:lang w:val="en-US" w:eastAsia="zh-CN" w:bidi="ar-SA"/>
    </w:rPr>
  </w:style>
  <w:style w:type="character" w:customStyle="1" w:styleId="86">
    <w:name w:val="Char Char17"/>
    <w:qFormat/>
    <w:uiPriority w:val="99"/>
    <w:rPr>
      <w:rFonts w:ascii="Cambria" w:hAnsi="Cambria" w:eastAsia="宋体" w:cs="Times New Roman"/>
      <w:b/>
      <w:kern w:val="2"/>
      <w:sz w:val="32"/>
      <w:lang w:val="en-US" w:eastAsia="zh-CN" w:bidi="ar-SA"/>
    </w:rPr>
  </w:style>
  <w:style w:type="character" w:customStyle="1" w:styleId="87">
    <w:name w:val="样式 标题 2 + Times New Roman 四号 非加粗 段前: 5 磅 段后: 0 磅 行距: 固定值 20... Char"/>
    <w:link w:val="88"/>
    <w:qFormat/>
    <w:locked/>
    <w:uiPriority w:val="99"/>
    <w:rPr>
      <w:rFonts w:ascii="Times New Roman" w:hAnsi="Times New Roman" w:eastAsia="黑体" w:cs="Times New Roman"/>
      <w:sz w:val="20"/>
      <w:szCs w:val="20"/>
    </w:rPr>
  </w:style>
  <w:style w:type="paragraph" w:customStyle="1" w:styleId="88">
    <w:name w:val="样式 标题 2 + Times New Roman 四号 非加粗 段前: 5 磅 段后: 0 磅 行距: 固定值 20..."/>
    <w:basedOn w:val="4"/>
    <w:link w:val="87"/>
    <w:qFormat/>
    <w:uiPriority w:val="99"/>
    <w:pPr>
      <w:spacing w:before="100" w:after="0" w:line="400" w:lineRule="exact"/>
    </w:pPr>
    <w:rPr>
      <w:rFonts w:ascii="Times New Roman" w:hAnsi="Times New Roman" w:eastAsia="黑体"/>
      <w:b w:val="0"/>
      <w:bCs w:val="0"/>
      <w:kern w:val="2"/>
      <w:sz w:val="20"/>
      <w:szCs w:val="20"/>
    </w:rPr>
  </w:style>
  <w:style w:type="character" w:customStyle="1" w:styleId="89">
    <w:name w:val="Subtle Reference1"/>
    <w:qFormat/>
    <w:uiPriority w:val="99"/>
    <w:rPr>
      <w:rFonts w:ascii="Times New Roman" w:hAnsi="Times New Roman" w:eastAsia="宋体" w:cs="Times New Roman"/>
      <w:smallCaps/>
      <w:color w:val="C0504D"/>
      <w:u w:val="single"/>
      <w:lang w:val="en-US" w:eastAsia="zh-CN" w:bidi="ar-SA"/>
    </w:rPr>
  </w:style>
  <w:style w:type="character" w:customStyle="1" w:styleId="90">
    <w:name w:val="无间隔 Char"/>
    <w:link w:val="91"/>
    <w:qFormat/>
    <w:locked/>
    <w:uiPriority w:val="99"/>
    <w:rPr>
      <w:rFonts w:ascii="Calibri" w:hAnsi="Calibri" w:eastAsia="宋体" w:cs="Times New Roman"/>
      <w:sz w:val="22"/>
    </w:rPr>
  </w:style>
  <w:style w:type="paragraph" w:customStyle="1" w:styleId="91">
    <w:name w:val="无间隔1"/>
    <w:link w:val="90"/>
    <w:qFormat/>
    <w:uiPriority w:val="99"/>
    <w:rPr>
      <w:rFonts w:ascii="Calibri" w:hAnsi="Calibri" w:eastAsia="宋体" w:cs="Times New Roman"/>
      <w:kern w:val="2"/>
      <w:sz w:val="22"/>
      <w:szCs w:val="22"/>
      <w:lang w:val="en-US" w:eastAsia="zh-CN" w:bidi="ar-SA"/>
    </w:rPr>
  </w:style>
  <w:style w:type="character" w:customStyle="1" w:styleId="92">
    <w:name w:val="Intense Quote Char"/>
    <w:qFormat/>
    <w:locked/>
    <w:uiPriority w:val="99"/>
    <w:rPr>
      <w:rFonts w:ascii="Times New Roman" w:hAnsi="Times New Roman" w:eastAsia="宋体" w:cs="Times New Roman"/>
      <w:b/>
      <w:i/>
      <w:color w:val="4F81BD"/>
      <w:sz w:val="21"/>
      <w:lang w:val="en-US" w:eastAsia="zh-CN" w:bidi="ar-SA"/>
    </w:rPr>
  </w:style>
  <w:style w:type="paragraph" w:styleId="93">
    <w:name w:val="Intense Quote"/>
    <w:basedOn w:val="1"/>
    <w:next w:val="1"/>
    <w:link w:val="94"/>
    <w:qFormat/>
    <w:uiPriority w:val="99"/>
    <w:pPr>
      <w:pBdr>
        <w:bottom w:val="single" w:color="4F81BD" w:sz="4" w:space="4"/>
      </w:pBdr>
      <w:spacing w:before="200" w:after="280"/>
      <w:ind w:left="936" w:right="936"/>
    </w:pPr>
    <w:rPr>
      <w:rFonts w:ascii="Times New Roman" w:hAnsi="Times New Roman" w:eastAsia="宋体" w:cs="Times New Roman"/>
      <w:b/>
      <w:i/>
      <w:color w:val="4F81BD"/>
      <w:kern w:val="0"/>
      <w:szCs w:val="20"/>
    </w:rPr>
  </w:style>
  <w:style w:type="character" w:customStyle="1" w:styleId="94">
    <w:name w:val="明显引用 字符"/>
    <w:basedOn w:val="49"/>
    <w:link w:val="93"/>
    <w:qFormat/>
    <w:uiPriority w:val="99"/>
    <w:rPr>
      <w:rFonts w:ascii="Times New Roman" w:hAnsi="Times New Roman" w:eastAsia="宋体" w:cs="Times New Roman"/>
      <w:b/>
      <w:i/>
      <w:color w:val="4F81BD"/>
      <w:kern w:val="0"/>
      <w:szCs w:val="20"/>
    </w:rPr>
  </w:style>
  <w:style w:type="character" w:customStyle="1" w:styleId="95">
    <w:name w:val="页脚 Char1"/>
    <w:semiHidden/>
    <w:qFormat/>
    <w:uiPriority w:val="99"/>
    <w:rPr>
      <w:rFonts w:ascii="Times New Roman" w:hAnsi="Times New Roman" w:eastAsia="宋体" w:cs="Times New Roman"/>
      <w:sz w:val="18"/>
      <w:lang w:val="en-US" w:eastAsia="zh-CN" w:bidi="ar-SA"/>
    </w:rPr>
  </w:style>
  <w:style w:type="character" w:customStyle="1" w:styleId="96">
    <w:name w:val="批注文字 Char Char"/>
    <w:qFormat/>
    <w:uiPriority w:val="99"/>
    <w:rPr>
      <w:rFonts w:ascii="宋体" w:hAnsi="Times New Roman" w:eastAsia="宋体" w:cs="Times New Roman"/>
      <w:sz w:val="20"/>
      <w:lang w:val="en-US" w:eastAsia="zh-CN" w:bidi="ar-SA"/>
    </w:rPr>
  </w:style>
  <w:style w:type="character" w:customStyle="1" w:styleId="97">
    <w:name w:val="正文文本缩进 2 Char1"/>
    <w:qFormat/>
    <w:uiPriority w:val="99"/>
    <w:rPr>
      <w:rFonts w:ascii="Times New Roman" w:hAnsi="Times New Roman" w:eastAsia="宋体" w:cs="Times New Roman"/>
      <w:kern w:val="2"/>
      <w:sz w:val="24"/>
      <w:lang w:val="en-US" w:eastAsia="zh-CN" w:bidi="ar-SA"/>
    </w:rPr>
  </w:style>
  <w:style w:type="character" w:customStyle="1" w:styleId="98">
    <w:name w:val="正文文本 3 Char1"/>
    <w:qFormat/>
    <w:uiPriority w:val="99"/>
    <w:rPr>
      <w:rFonts w:ascii="Times New Roman" w:hAnsi="Times New Roman" w:eastAsia="宋体" w:cs="Times New Roman"/>
      <w:kern w:val="2"/>
      <w:sz w:val="16"/>
      <w:lang w:val="en-US" w:eastAsia="zh-CN" w:bidi="ar-SA"/>
    </w:rPr>
  </w:style>
  <w:style w:type="character" w:customStyle="1" w:styleId="99">
    <w:name w:val="font161"/>
    <w:qFormat/>
    <w:uiPriority w:val="99"/>
    <w:rPr>
      <w:rFonts w:ascii="Times New Roman" w:hAnsi="Times New Roman" w:eastAsia="宋体" w:cs="Times New Roman"/>
      <w:b/>
      <w:sz w:val="32"/>
      <w:lang w:val="en-US" w:eastAsia="zh-CN" w:bidi="ar-SA"/>
    </w:rPr>
  </w:style>
  <w:style w:type="character" w:customStyle="1" w:styleId="100">
    <w:name w:val="Subtle Emphasis1"/>
    <w:qFormat/>
    <w:uiPriority w:val="99"/>
    <w:rPr>
      <w:rFonts w:ascii="Times New Roman" w:hAnsi="Times New Roman" w:eastAsia="宋体" w:cs="Times New Roman"/>
      <w:i/>
      <w:color w:val="808080"/>
      <w:lang w:val="en-US" w:eastAsia="zh-CN" w:bidi="ar-SA"/>
    </w:rPr>
  </w:style>
  <w:style w:type="character" w:customStyle="1" w:styleId="101">
    <w:name w:val="Intense Reference1"/>
    <w:qFormat/>
    <w:uiPriority w:val="99"/>
    <w:rPr>
      <w:rFonts w:ascii="Times New Roman" w:hAnsi="Times New Roman" w:eastAsia="宋体" w:cs="Times New Roman"/>
      <w:b/>
      <w:smallCaps/>
      <w:color w:val="C0504D"/>
      <w:spacing w:val="5"/>
      <w:u w:val="single"/>
      <w:lang w:val="en-US" w:eastAsia="zh-CN" w:bidi="ar-SA"/>
    </w:rPr>
  </w:style>
  <w:style w:type="character" w:customStyle="1" w:styleId="102">
    <w:name w:val="正文缩进 字符"/>
    <w:link w:val="13"/>
    <w:qFormat/>
    <w:locked/>
    <w:uiPriority w:val="99"/>
    <w:rPr>
      <w:rFonts w:ascii="宋体" w:hAnsi="宋体" w:eastAsia="宋体" w:cs="Times New Roman"/>
      <w:kern w:val="0"/>
      <w:sz w:val="24"/>
      <w:szCs w:val="20"/>
    </w:rPr>
  </w:style>
  <w:style w:type="character" w:customStyle="1" w:styleId="103">
    <w:name w:val="正文文本 2 Char"/>
    <w:semiHidden/>
    <w:qFormat/>
    <w:uiPriority w:val="99"/>
    <w:rPr>
      <w:rFonts w:ascii="Times New Roman" w:hAnsi="Times New Roman" w:eastAsia="宋体" w:cs="Times New Roman"/>
      <w:sz w:val="24"/>
      <w:lang w:val="en-US" w:eastAsia="zh-CN" w:bidi="ar-SA"/>
    </w:rPr>
  </w:style>
  <w:style w:type="character" w:customStyle="1" w:styleId="104">
    <w:name w:val="Char Char24"/>
    <w:qFormat/>
    <w:locked/>
    <w:uiPriority w:val="99"/>
    <w:rPr>
      <w:rFonts w:ascii="宋体" w:hAnsi="宋体" w:eastAsia="宋体" w:cs="Times New Roman"/>
      <w:sz w:val="24"/>
      <w:lang w:val="en-US" w:eastAsia="zh-CN" w:bidi="ar-SA"/>
    </w:rPr>
  </w:style>
  <w:style w:type="character" w:customStyle="1" w:styleId="105">
    <w:name w:val="批注主题 Char"/>
    <w:semiHidden/>
    <w:qFormat/>
    <w:uiPriority w:val="99"/>
    <w:rPr>
      <w:rFonts w:ascii="Times New Roman" w:hAnsi="Times New Roman" w:eastAsia="宋体" w:cs="Times New Roman"/>
      <w:b/>
      <w:sz w:val="24"/>
      <w:lang w:val="en-US" w:eastAsia="zh-CN" w:bidi="ar-SA"/>
    </w:rPr>
  </w:style>
  <w:style w:type="character" w:customStyle="1" w:styleId="106">
    <w:name w:val="正文文本缩进 3 Char1"/>
    <w:qFormat/>
    <w:uiPriority w:val="99"/>
    <w:rPr>
      <w:rFonts w:ascii="Times New Roman" w:hAnsi="Times New Roman" w:eastAsia="宋体" w:cs="Times New Roman"/>
      <w:kern w:val="2"/>
      <w:sz w:val="16"/>
      <w:lang w:val="en-US" w:eastAsia="zh-CN" w:bidi="ar-SA"/>
    </w:rPr>
  </w:style>
  <w:style w:type="character" w:customStyle="1" w:styleId="107">
    <w:name w:val="批注框文本 Char2"/>
    <w:semiHidden/>
    <w:qFormat/>
    <w:uiPriority w:val="99"/>
    <w:rPr>
      <w:rFonts w:ascii="Times New Roman" w:hAnsi="Times New Roman" w:eastAsia="宋体" w:cs="Times New Roman"/>
      <w:sz w:val="18"/>
      <w:lang w:val="en-US" w:eastAsia="zh-CN" w:bidi="ar-SA"/>
    </w:rPr>
  </w:style>
  <w:style w:type="character" w:customStyle="1" w:styleId="108">
    <w:name w:val="批注文字 Char1"/>
    <w:qFormat/>
    <w:locked/>
    <w:uiPriority w:val="99"/>
    <w:rPr>
      <w:rFonts w:ascii="Times New Roman" w:hAnsi="Times New Roman" w:eastAsia="宋体" w:cs="Times New Roman"/>
      <w:sz w:val="24"/>
      <w:lang w:val="en-US" w:eastAsia="zh-CN" w:bidi="ar-SA"/>
    </w:rPr>
  </w:style>
  <w:style w:type="character" w:customStyle="1" w:styleId="109">
    <w:name w:val="批注框文本 Char"/>
    <w:semiHidden/>
    <w:qFormat/>
    <w:uiPriority w:val="99"/>
    <w:rPr>
      <w:rFonts w:ascii="Times New Roman" w:hAnsi="Times New Roman" w:eastAsia="宋体" w:cs="Times New Roman"/>
      <w:sz w:val="18"/>
      <w:lang w:val="en-US" w:eastAsia="zh-CN" w:bidi="ar-SA"/>
    </w:rPr>
  </w:style>
  <w:style w:type="character" w:customStyle="1" w:styleId="110">
    <w:name w:val="引用 Char"/>
    <w:qFormat/>
    <w:uiPriority w:val="99"/>
    <w:rPr>
      <w:rFonts w:ascii="Times New Roman" w:hAnsi="Times New Roman" w:eastAsia="宋体" w:cs="Times New Roman"/>
      <w:i/>
      <w:color w:val="000000"/>
      <w:sz w:val="24"/>
      <w:lang w:val="en-US" w:eastAsia="zh-CN" w:bidi="ar-SA"/>
    </w:rPr>
  </w:style>
  <w:style w:type="character" w:customStyle="1" w:styleId="111">
    <w:name w:val="标题 1.1 Char"/>
    <w:qFormat/>
    <w:uiPriority w:val="99"/>
    <w:rPr>
      <w:rFonts w:ascii="Arial" w:hAnsi="Arial" w:eastAsia="黑体" w:cs="Times New Roman"/>
      <w:b/>
      <w:kern w:val="2"/>
      <w:sz w:val="32"/>
      <w:lang w:val="en-US" w:eastAsia="zh-CN" w:bidi="ar-SA"/>
    </w:rPr>
  </w:style>
  <w:style w:type="character" w:customStyle="1" w:styleId="112">
    <w:name w:val="A标题4 Char"/>
    <w:basedOn w:val="59"/>
    <w:link w:val="113"/>
    <w:qFormat/>
    <w:locked/>
    <w:uiPriority w:val="99"/>
    <w:rPr>
      <w:rFonts w:ascii="Cambria" w:hAnsi="Cambria" w:eastAsia="宋体" w:cs="Times New Roman"/>
      <w:sz w:val="24"/>
      <w:szCs w:val="28"/>
    </w:rPr>
  </w:style>
  <w:style w:type="paragraph" w:customStyle="1" w:styleId="113">
    <w:name w:val="A标题4"/>
    <w:basedOn w:val="6"/>
    <w:next w:val="1"/>
    <w:link w:val="112"/>
    <w:qFormat/>
    <w:uiPriority w:val="99"/>
    <w:pPr>
      <w:keepNext w:val="0"/>
      <w:keepLines w:val="0"/>
      <w:tabs>
        <w:tab w:val="left" w:pos="851"/>
      </w:tabs>
      <w:spacing w:before="0" w:after="80" w:line="360" w:lineRule="auto"/>
      <w:ind w:left="851" w:hanging="851"/>
    </w:pPr>
    <w:rPr>
      <w:sz w:val="24"/>
    </w:rPr>
  </w:style>
  <w:style w:type="character" w:customStyle="1" w:styleId="114">
    <w:name w:val="Char Char12"/>
    <w:qFormat/>
    <w:locked/>
    <w:uiPriority w:val="99"/>
    <w:rPr>
      <w:rFonts w:ascii="宋体" w:hAnsi="宋体" w:eastAsia="宋体" w:cs="Times New Roman"/>
      <w:kern w:val="2"/>
      <w:sz w:val="24"/>
      <w:lang w:val="en-US" w:eastAsia="zh-CN" w:bidi="ar-SA"/>
    </w:rPr>
  </w:style>
  <w:style w:type="character" w:customStyle="1" w:styleId="115">
    <w:name w:val="cancel"/>
    <w:basedOn w:val="49"/>
    <w:qFormat/>
    <w:uiPriority w:val="99"/>
    <w:rPr>
      <w:rFonts w:ascii="Times New Roman" w:hAnsi="Times New Roman" w:eastAsia="宋体" w:cs="Times New Roman"/>
      <w:lang w:val="en-US" w:eastAsia="zh-CN" w:bidi="ar-SA"/>
    </w:rPr>
  </w:style>
  <w:style w:type="character" w:customStyle="1" w:styleId="116">
    <w:name w:val="纯文本 Char"/>
    <w:qFormat/>
    <w:uiPriority w:val="99"/>
    <w:rPr>
      <w:rFonts w:ascii="宋体" w:hAnsi="Courier New" w:eastAsia="宋体" w:cs="Times New Roman"/>
      <w:sz w:val="21"/>
      <w:lang w:val="en-US" w:eastAsia="zh-CN" w:bidi="ar-SA"/>
    </w:rPr>
  </w:style>
  <w:style w:type="character" w:customStyle="1" w:styleId="117">
    <w:name w:val="样式2 Char"/>
    <w:basedOn w:val="49"/>
    <w:link w:val="118"/>
    <w:qFormat/>
    <w:locked/>
    <w:uiPriority w:val="99"/>
    <w:rPr>
      <w:rFonts w:ascii="宋体" w:hAnsi="宋体" w:eastAsia="宋体" w:cs="Times New Roman"/>
      <w:b/>
      <w:sz w:val="30"/>
      <w:szCs w:val="30"/>
    </w:rPr>
  </w:style>
  <w:style w:type="paragraph" w:customStyle="1" w:styleId="118">
    <w:name w:val="样式2"/>
    <w:basedOn w:val="1"/>
    <w:link w:val="117"/>
    <w:qFormat/>
    <w:uiPriority w:val="99"/>
    <w:pPr>
      <w:jc w:val="center"/>
      <w:outlineLvl w:val="0"/>
    </w:pPr>
    <w:rPr>
      <w:rFonts w:ascii="宋体" w:hAnsi="宋体" w:eastAsia="宋体" w:cs="Times New Roman"/>
      <w:b/>
      <w:sz w:val="30"/>
      <w:szCs w:val="30"/>
    </w:rPr>
  </w:style>
  <w:style w:type="character" w:customStyle="1" w:styleId="119">
    <w:name w:val="页眉 Char1"/>
    <w:semiHidden/>
    <w:qFormat/>
    <w:uiPriority w:val="99"/>
    <w:rPr>
      <w:rFonts w:ascii="Times New Roman" w:hAnsi="Times New Roman" w:eastAsia="宋体" w:cs="Times New Roman"/>
      <w:sz w:val="18"/>
      <w:lang w:val="en-US" w:eastAsia="zh-CN" w:bidi="ar-SA"/>
    </w:rPr>
  </w:style>
  <w:style w:type="character" w:customStyle="1" w:styleId="120">
    <w:name w:val="样式x Char"/>
    <w:basedOn w:val="121"/>
    <w:link w:val="123"/>
    <w:qFormat/>
    <w:locked/>
    <w:uiPriority w:val="99"/>
    <w:rPr>
      <w:rFonts w:ascii="宋体" w:hAnsi="宋体" w:eastAsia="宋体" w:cs="Times New Roman"/>
      <w:b w:val="0"/>
      <w:sz w:val="24"/>
      <w:szCs w:val="24"/>
    </w:rPr>
  </w:style>
  <w:style w:type="character" w:customStyle="1" w:styleId="121">
    <w:name w:val="三级 Char"/>
    <w:basedOn w:val="112"/>
    <w:link w:val="122"/>
    <w:qFormat/>
    <w:locked/>
    <w:uiPriority w:val="99"/>
    <w:rPr>
      <w:rFonts w:ascii="宋体" w:hAnsi="宋体" w:eastAsia="宋体" w:cs="Times New Roman"/>
      <w:sz w:val="24"/>
      <w:szCs w:val="24"/>
    </w:rPr>
  </w:style>
  <w:style w:type="paragraph" w:customStyle="1" w:styleId="122">
    <w:name w:val="三级"/>
    <w:basedOn w:val="113"/>
    <w:link w:val="121"/>
    <w:qFormat/>
    <w:uiPriority w:val="99"/>
    <w:rPr>
      <w:rFonts w:ascii="宋体" w:hAnsi="宋体"/>
      <w:szCs w:val="24"/>
    </w:rPr>
  </w:style>
  <w:style w:type="paragraph" w:customStyle="1" w:styleId="123">
    <w:name w:val="样式x"/>
    <w:basedOn w:val="122"/>
    <w:link w:val="120"/>
    <w:qFormat/>
    <w:uiPriority w:val="99"/>
    <w:rPr>
      <w:b w:val="0"/>
    </w:rPr>
  </w:style>
  <w:style w:type="character" w:customStyle="1" w:styleId="124">
    <w:name w:val="Intense Emphasis1"/>
    <w:qFormat/>
    <w:uiPriority w:val="99"/>
    <w:rPr>
      <w:rFonts w:ascii="Times New Roman" w:hAnsi="Times New Roman" w:eastAsia="宋体" w:cs="Times New Roman"/>
      <w:b/>
      <w:i/>
      <w:color w:val="4F81BD"/>
      <w:lang w:val="en-US" w:eastAsia="zh-CN" w:bidi="ar-SA"/>
    </w:rPr>
  </w:style>
  <w:style w:type="character" w:customStyle="1" w:styleId="125">
    <w:name w:val="textcontents"/>
    <w:qFormat/>
    <w:uiPriority w:val="99"/>
    <w:rPr>
      <w:rFonts w:ascii="Times New Roman" w:hAnsi="Times New Roman" w:eastAsia="宋体" w:cs="Times New Roman"/>
      <w:lang w:val="en-US" w:eastAsia="zh-CN" w:bidi="ar-SA"/>
    </w:rPr>
  </w:style>
  <w:style w:type="character" w:customStyle="1" w:styleId="126">
    <w:name w:val="font21"/>
    <w:basedOn w:val="49"/>
    <w:qFormat/>
    <w:uiPriority w:val="99"/>
    <w:rPr>
      <w:rFonts w:ascii="仿宋_GB2312" w:hAnsi="Times New Roman" w:eastAsia="仿宋_GB2312" w:cs="仿宋_GB2312"/>
      <w:color w:val="000000"/>
      <w:sz w:val="24"/>
      <w:szCs w:val="24"/>
      <w:u w:val="none"/>
      <w:lang w:val="en-US" w:eastAsia="zh-CN" w:bidi="ar-SA"/>
    </w:rPr>
  </w:style>
  <w:style w:type="character" w:customStyle="1" w:styleId="127">
    <w:name w:val="日期 Char1"/>
    <w:qFormat/>
    <w:uiPriority w:val="99"/>
    <w:rPr>
      <w:rFonts w:ascii="Times New Roman" w:hAnsi="Times New Roman" w:eastAsia="宋体" w:cs="Times New Roman"/>
      <w:kern w:val="2"/>
      <w:sz w:val="22"/>
      <w:lang w:val="en-US" w:eastAsia="zh-CN" w:bidi="ar-SA"/>
    </w:rPr>
  </w:style>
  <w:style w:type="character" w:customStyle="1" w:styleId="128">
    <w:name w:val="正文1 Char"/>
    <w:link w:val="129"/>
    <w:qFormat/>
    <w:locked/>
    <w:uiPriority w:val="99"/>
    <w:rPr>
      <w:rFonts w:ascii="Times New Roman" w:hAnsi="Times New Roman" w:eastAsia="宋体" w:cs="Times New Roman"/>
      <w:kern w:val="0"/>
      <w:sz w:val="20"/>
      <w:szCs w:val="20"/>
    </w:rPr>
  </w:style>
  <w:style w:type="paragraph" w:customStyle="1" w:styleId="129">
    <w:name w:val="正文1"/>
    <w:basedOn w:val="1"/>
    <w:link w:val="128"/>
    <w:qFormat/>
    <w:uiPriority w:val="99"/>
    <w:rPr>
      <w:rFonts w:ascii="Times New Roman" w:hAnsi="Times New Roman" w:eastAsia="宋体" w:cs="Times New Roman"/>
      <w:kern w:val="0"/>
      <w:sz w:val="20"/>
      <w:szCs w:val="20"/>
    </w:rPr>
  </w:style>
  <w:style w:type="character" w:customStyle="1" w:styleId="130">
    <w:name w:val="明显引用 Char"/>
    <w:qFormat/>
    <w:uiPriority w:val="99"/>
    <w:rPr>
      <w:rFonts w:ascii="Times New Roman" w:hAnsi="Times New Roman" w:eastAsia="宋体" w:cs="Times New Roman"/>
      <w:b/>
      <w:i/>
      <w:color w:val="4F81BD"/>
      <w:sz w:val="24"/>
      <w:lang w:val="en-US" w:eastAsia="zh-CN" w:bidi="ar-SA"/>
    </w:rPr>
  </w:style>
  <w:style w:type="character" w:customStyle="1" w:styleId="131">
    <w:name w:val="二级 Char"/>
    <w:basedOn w:val="112"/>
    <w:link w:val="132"/>
    <w:qFormat/>
    <w:locked/>
    <w:uiPriority w:val="99"/>
    <w:rPr>
      <w:rFonts w:ascii="宋体" w:hAnsi="宋体" w:eastAsia="宋体" w:cs="Times New Roman"/>
      <w:sz w:val="28"/>
      <w:szCs w:val="28"/>
    </w:rPr>
  </w:style>
  <w:style w:type="paragraph" w:customStyle="1" w:styleId="132">
    <w:name w:val="二级"/>
    <w:basedOn w:val="113"/>
    <w:link w:val="131"/>
    <w:qFormat/>
    <w:uiPriority w:val="99"/>
    <w:pPr>
      <w:jc w:val="center"/>
    </w:pPr>
    <w:rPr>
      <w:rFonts w:ascii="宋体" w:hAnsi="宋体"/>
      <w:sz w:val="28"/>
    </w:rPr>
  </w:style>
  <w:style w:type="character" w:customStyle="1" w:styleId="133">
    <w:name w:val="标题5 Char Char"/>
    <w:link w:val="134"/>
    <w:qFormat/>
    <w:locked/>
    <w:uiPriority w:val="99"/>
    <w:rPr>
      <w:rFonts w:ascii="Arial" w:hAnsi="Arial" w:eastAsia="宋体" w:cs="Times New Roman"/>
      <w:szCs w:val="20"/>
    </w:rPr>
  </w:style>
  <w:style w:type="paragraph" w:customStyle="1" w:styleId="134">
    <w:name w:val="标题5"/>
    <w:basedOn w:val="5"/>
    <w:link w:val="133"/>
    <w:qFormat/>
    <w:uiPriority w:val="99"/>
    <w:pPr>
      <w:spacing w:line="412" w:lineRule="auto"/>
    </w:pPr>
    <w:rPr>
      <w:rFonts w:ascii="Arial" w:hAnsi="Arial"/>
      <w:b w:val="0"/>
      <w:bCs w:val="0"/>
      <w:kern w:val="2"/>
      <w:sz w:val="21"/>
      <w:szCs w:val="20"/>
    </w:rPr>
  </w:style>
  <w:style w:type="character" w:customStyle="1" w:styleId="135">
    <w:name w:val="一级 Char"/>
    <w:basedOn w:val="117"/>
    <w:link w:val="136"/>
    <w:qFormat/>
    <w:locked/>
    <w:uiPriority w:val="99"/>
    <w:rPr>
      <w:rFonts w:ascii="宋体" w:hAnsi="宋体" w:eastAsia="宋体" w:cs="Times New Roman"/>
      <w:sz w:val="32"/>
      <w:szCs w:val="32"/>
    </w:rPr>
  </w:style>
  <w:style w:type="paragraph" w:customStyle="1" w:styleId="136">
    <w:name w:val="一级"/>
    <w:basedOn w:val="118"/>
    <w:link w:val="135"/>
    <w:qFormat/>
    <w:uiPriority w:val="99"/>
    <w:rPr>
      <w:sz w:val="32"/>
      <w:szCs w:val="32"/>
    </w:rPr>
  </w:style>
  <w:style w:type="character" w:customStyle="1" w:styleId="137">
    <w:name w:val="Quote Char"/>
    <w:qFormat/>
    <w:locked/>
    <w:uiPriority w:val="99"/>
    <w:rPr>
      <w:rFonts w:ascii="Times New Roman" w:hAnsi="Times New Roman" w:eastAsia="宋体" w:cs="Times New Roman"/>
      <w:i/>
      <w:color w:val="000000"/>
      <w:sz w:val="21"/>
      <w:lang w:val="en-US" w:eastAsia="zh-CN" w:bidi="ar-SA"/>
    </w:rPr>
  </w:style>
  <w:style w:type="paragraph" w:styleId="138">
    <w:name w:val="Quote"/>
    <w:basedOn w:val="1"/>
    <w:next w:val="1"/>
    <w:link w:val="139"/>
    <w:qFormat/>
    <w:uiPriority w:val="99"/>
    <w:rPr>
      <w:rFonts w:ascii="Times New Roman" w:hAnsi="Times New Roman" w:eastAsia="宋体" w:cs="Times New Roman"/>
      <w:i/>
      <w:color w:val="000000"/>
      <w:kern w:val="0"/>
      <w:szCs w:val="20"/>
    </w:rPr>
  </w:style>
  <w:style w:type="character" w:customStyle="1" w:styleId="139">
    <w:name w:val="引用 字符"/>
    <w:basedOn w:val="49"/>
    <w:link w:val="138"/>
    <w:qFormat/>
    <w:uiPriority w:val="99"/>
    <w:rPr>
      <w:rFonts w:ascii="Times New Roman" w:hAnsi="Times New Roman" w:eastAsia="宋体" w:cs="Times New Roman"/>
      <w:i/>
      <w:color w:val="000000"/>
      <w:kern w:val="0"/>
      <w:szCs w:val="20"/>
    </w:rPr>
  </w:style>
  <w:style w:type="character" w:customStyle="1" w:styleId="140">
    <w:name w:val="Book Title1"/>
    <w:qFormat/>
    <w:uiPriority w:val="99"/>
    <w:rPr>
      <w:rFonts w:ascii="Times New Roman" w:hAnsi="Times New Roman" w:eastAsia="宋体" w:cs="Times New Roman"/>
      <w:b/>
      <w:smallCaps/>
      <w:spacing w:val="5"/>
      <w:lang w:val="en-US" w:eastAsia="zh-CN" w:bidi="ar-SA"/>
    </w:rPr>
  </w:style>
  <w:style w:type="character" w:customStyle="1" w:styleId="141">
    <w:name w:val="批注文字 Char"/>
    <w:basedOn w:val="49"/>
    <w:qFormat/>
    <w:uiPriority w:val="99"/>
    <w:rPr>
      <w:rFonts w:ascii="Times New Roman" w:hAnsi="Times New Roman" w:eastAsia="宋体" w:cs="Times New Roman"/>
      <w:b/>
      <w:kern w:val="2"/>
      <w:sz w:val="84"/>
      <w:szCs w:val="84"/>
      <w:lang w:val="en-US" w:eastAsia="zh-CN" w:bidi="ar-SA"/>
    </w:rPr>
  </w:style>
  <w:style w:type="character" w:customStyle="1" w:styleId="142">
    <w:name w:val="副标题 Char"/>
    <w:qFormat/>
    <w:uiPriority w:val="99"/>
    <w:rPr>
      <w:rFonts w:ascii="Cambria" w:hAnsi="Cambria" w:eastAsia="宋体" w:cs="Times New Roman"/>
      <w:b/>
      <w:kern w:val="28"/>
      <w:sz w:val="32"/>
      <w:lang w:val="en-US" w:eastAsia="zh-CN" w:bidi="ar-SA"/>
    </w:rPr>
  </w:style>
  <w:style w:type="character" w:customStyle="1" w:styleId="143">
    <w:name w:val="文档结构图 Char1"/>
    <w:qFormat/>
    <w:uiPriority w:val="99"/>
    <w:rPr>
      <w:rFonts w:ascii="宋体" w:hAnsi="宋体" w:eastAsia="宋体" w:cs="Times New Roman"/>
      <w:kern w:val="2"/>
      <w:sz w:val="18"/>
      <w:lang w:val="en-US" w:eastAsia="zh-CN" w:bidi="ar-SA"/>
    </w:rPr>
  </w:style>
  <w:style w:type="character" w:customStyle="1" w:styleId="144">
    <w:name w:val="正文文本 Char1"/>
    <w:qFormat/>
    <w:uiPriority w:val="99"/>
    <w:rPr>
      <w:rFonts w:ascii="Times New Roman" w:hAnsi="Times New Roman" w:eastAsia="宋体" w:cs="Times New Roman"/>
      <w:kern w:val="2"/>
      <w:sz w:val="22"/>
      <w:lang w:val="en-US" w:eastAsia="zh-CN" w:bidi="ar-SA"/>
    </w:rPr>
  </w:style>
  <w:style w:type="character" w:customStyle="1" w:styleId="145">
    <w:name w:val="gray"/>
    <w:qFormat/>
    <w:uiPriority w:val="99"/>
    <w:rPr>
      <w:rFonts w:ascii="Times New Roman" w:hAnsi="Times New Roman" w:eastAsia="宋体" w:cs="Times New Roman"/>
      <w:color w:val="BBBBBB"/>
      <w:lang w:val="en-US" w:eastAsia="zh-CN" w:bidi="ar-SA"/>
    </w:rPr>
  </w:style>
  <w:style w:type="character" w:customStyle="1" w:styleId="146">
    <w:name w:val="Char Char23"/>
    <w:qFormat/>
    <w:locked/>
    <w:uiPriority w:val="99"/>
    <w:rPr>
      <w:rFonts w:ascii="宋体" w:hAnsi="宋体" w:eastAsia="宋体" w:cs="Times New Roman"/>
      <w:kern w:val="2"/>
      <w:sz w:val="24"/>
      <w:lang w:val="en-US" w:eastAsia="zh-CN" w:bidi="ar-SA"/>
    </w:rPr>
  </w:style>
  <w:style w:type="character" w:customStyle="1" w:styleId="147">
    <w:name w:val="标题1 Char Char Char Char"/>
    <w:link w:val="148"/>
    <w:qFormat/>
    <w:locked/>
    <w:uiPriority w:val="99"/>
    <w:rPr>
      <w:rFonts w:ascii="Times New Roman" w:hAnsi="Times New Roman" w:eastAsia="宋体" w:cs="Times New Roman"/>
      <w:sz w:val="28"/>
      <w:szCs w:val="20"/>
    </w:rPr>
  </w:style>
  <w:style w:type="paragraph" w:customStyle="1" w:styleId="148">
    <w:name w:val="标题1 Char Char Char"/>
    <w:basedOn w:val="3"/>
    <w:link w:val="147"/>
    <w:qFormat/>
    <w:uiPriority w:val="99"/>
    <w:pPr>
      <w:tabs>
        <w:tab w:val="center" w:pos="4512"/>
        <w:tab w:val="center" w:pos="4606"/>
      </w:tabs>
      <w:adjustRightInd w:val="0"/>
      <w:snapToGrid w:val="0"/>
      <w:spacing w:beforeLines="50" w:after="240"/>
      <w:jc w:val="center"/>
      <w:outlineLvl w:val="1"/>
    </w:pPr>
    <w:rPr>
      <w:b w:val="0"/>
      <w:bCs w:val="0"/>
      <w:kern w:val="2"/>
      <w:sz w:val="28"/>
      <w:szCs w:val="20"/>
    </w:rPr>
  </w:style>
  <w:style w:type="character" w:customStyle="1" w:styleId="149">
    <w:name w:val="样式 Char"/>
    <w:link w:val="150"/>
    <w:qFormat/>
    <w:locked/>
    <w:uiPriority w:val="99"/>
    <w:rPr>
      <w:rFonts w:ascii="宋体" w:hAnsi="宋体" w:eastAsia="宋体" w:cs="Times New Roman"/>
      <w:sz w:val="24"/>
    </w:rPr>
  </w:style>
  <w:style w:type="paragraph" w:customStyle="1" w:styleId="150">
    <w:name w:val="样式"/>
    <w:link w:val="149"/>
    <w:qFormat/>
    <w:uiPriority w:val="99"/>
    <w:pPr>
      <w:widowControl w:val="0"/>
      <w:autoSpaceDE w:val="0"/>
      <w:autoSpaceDN w:val="0"/>
      <w:adjustRightInd w:val="0"/>
    </w:pPr>
    <w:rPr>
      <w:rFonts w:ascii="宋体" w:hAnsi="宋体" w:eastAsia="宋体" w:cs="Times New Roman"/>
      <w:kern w:val="2"/>
      <w:sz w:val="24"/>
      <w:szCs w:val="22"/>
      <w:lang w:val="en-US" w:eastAsia="zh-CN" w:bidi="ar-SA"/>
    </w:rPr>
  </w:style>
  <w:style w:type="character" w:customStyle="1" w:styleId="151">
    <w:name w:val="标题 Char"/>
    <w:qFormat/>
    <w:uiPriority w:val="99"/>
    <w:rPr>
      <w:rFonts w:ascii="Cambria" w:hAnsi="Cambria" w:eastAsia="宋体" w:cs="Times New Roman"/>
      <w:b/>
      <w:sz w:val="32"/>
      <w:lang w:val="en-US" w:eastAsia="zh-CN" w:bidi="ar-SA"/>
    </w:rPr>
  </w:style>
  <w:style w:type="character" w:customStyle="1" w:styleId="152">
    <w:name w:val="Char Char9"/>
    <w:qFormat/>
    <w:uiPriority w:val="99"/>
    <w:rPr>
      <w:rFonts w:ascii="Times New Roman" w:hAnsi="Times New Roman" w:eastAsia="宋体" w:cs="Times New Roman"/>
      <w:kern w:val="2"/>
      <w:sz w:val="22"/>
      <w:lang w:val="en-US" w:eastAsia="zh-CN" w:bidi="ar-SA"/>
    </w:rPr>
  </w:style>
  <w:style w:type="character" w:customStyle="1" w:styleId="153">
    <w:name w:val="font31"/>
    <w:basedOn w:val="49"/>
    <w:qFormat/>
    <w:uiPriority w:val="99"/>
    <w:rPr>
      <w:rFonts w:ascii="仿宋_GB2312" w:hAnsi="Times New Roman" w:eastAsia="仿宋_GB2312" w:cs="仿宋_GB2312"/>
      <w:color w:val="000000"/>
      <w:sz w:val="24"/>
      <w:szCs w:val="24"/>
      <w:u w:val="none"/>
      <w:lang w:val="en-US" w:eastAsia="zh-CN" w:bidi="ar-SA"/>
    </w:rPr>
  </w:style>
  <w:style w:type="character" w:customStyle="1" w:styleId="154">
    <w:name w:val="批注主题 Char1"/>
    <w:qFormat/>
    <w:uiPriority w:val="99"/>
    <w:rPr>
      <w:rFonts w:ascii="Times New Roman" w:hAnsi="Times New Roman" w:eastAsia="宋体" w:cs="Times New Roman"/>
      <w:b/>
      <w:kern w:val="2"/>
      <w:sz w:val="22"/>
      <w:lang w:val="en-US" w:eastAsia="zh-CN" w:bidi="ar-SA"/>
    </w:rPr>
  </w:style>
  <w:style w:type="character" w:customStyle="1" w:styleId="155">
    <w:name w:val="二级a Char"/>
    <w:basedOn w:val="131"/>
    <w:link w:val="156"/>
    <w:qFormat/>
    <w:locked/>
    <w:uiPriority w:val="99"/>
    <w:rPr>
      <w:rFonts w:ascii="宋体" w:hAnsi="宋体" w:eastAsia="宋体" w:cs="Times New Roman"/>
      <w:sz w:val="28"/>
      <w:szCs w:val="30"/>
    </w:rPr>
  </w:style>
  <w:style w:type="paragraph" w:customStyle="1" w:styleId="156">
    <w:name w:val="二级a"/>
    <w:basedOn w:val="132"/>
    <w:link w:val="155"/>
    <w:qFormat/>
    <w:uiPriority w:val="99"/>
    <w:rPr>
      <w:szCs w:val="30"/>
    </w:rPr>
  </w:style>
  <w:style w:type="character" w:customStyle="1" w:styleId="157">
    <w:name w:val="批注框文本 Char1"/>
    <w:qFormat/>
    <w:uiPriority w:val="99"/>
    <w:rPr>
      <w:rFonts w:ascii="Times New Roman" w:hAnsi="Times New Roman" w:eastAsia="宋体" w:cs="Times New Roman"/>
      <w:kern w:val="2"/>
      <w:sz w:val="18"/>
      <w:lang w:val="en-US" w:eastAsia="zh-CN" w:bidi="ar-SA"/>
    </w:rPr>
  </w:style>
  <w:style w:type="character" w:customStyle="1" w:styleId="158">
    <w:name w:val="Char Char3"/>
    <w:qFormat/>
    <w:locked/>
    <w:uiPriority w:val="99"/>
    <w:rPr>
      <w:rFonts w:ascii="宋体" w:hAnsi="宋体" w:eastAsia="宋体" w:cs="Times New Roman"/>
      <w:kern w:val="2"/>
      <w:sz w:val="24"/>
      <w:lang w:val="en-US" w:eastAsia="zh-CN" w:bidi="ar-SA"/>
    </w:rPr>
  </w:style>
  <w:style w:type="character" w:customStyle="1" w:styleId="159">
    <w:name w:val="Char Char2"/>
    <w:qFormat/>
    <w:locked/>
    <w:uiPriority w:val="99"/>
    <w:rPr>
      <w:rFonts w:ascii="宋体" w:hAnsi="宋体" w:eastAsia="宋体" w:cs="Times New Roman"/>
      <w:kern w:val="2"/>
      <w:sz w:val="24"/>
      <w:lang w:val="en-US" w:eastAsia="zh-CN" w:bidi="ar-SA"/>
    </w:rPr>
  </w:style>
  <w:style w:type="character" w:customStyle="1" w:styleId="160">
    <w:name w:val="批注主题 Char3"/>
    <w:basedOn w:val="68"/>
    <w:semiHidden/>
    <w:qFormat/>
    <w:uiPriority w:val="99"/>
    <w:rPr>
      <w:rFonts w:ascii="Times New Roman" w:hAnsi="Times New Roman" w:eastAsia="宋体" w:cs="Times New Roman"/>
      <w:b/>
      <w:bCs/>
      <w:lang w:val="en-US" w:eastAsia="zh-CN" w:bidi="ar-SA"/>
    </w:rPr>
  </w:style>
  <w:style w:type="character" w:customStyle="1" w:styleId="161">
    <w:name w:val="正文文本 Char2"/>
    <w:basedOn w:val="49"/>
    <w:semiHidden/>
    <w:qFormat/>
    <w:uiPriority w:val="99"/>
    <w:rPr>
      <w:rFonts w:ascii="Times New Roman" w:hAnsi="Times New Roman" w:eastAsia="宋体" w:cs="Times New Roman"/>
      <w:lang w:val="en-US" w:eastAsia="zh-CN" w:bidi="ar-SA"/>
    </w:rPr>
  </w:style>
  <w:style w:type="character" w:customStyle="1" w:styleId="162">
    <w:name w:val="日期 Char2"/>
    <w:basedOn w:val="49"/>
    <w:semiHidden/>
    <w:qFormat/>
    <w:uiPriority w:val="99"/>
    <w:rPr>
      <w:rFonts w:ascii="Times New Roman" w:hAnsi="Times New Roman" w:eastAsia="宋体" w:cs="Times New Roman"/>
      <w:lang w:val="en-US" w:eastAsia="zh-CN" w:bidi="ar-SA"/>
    </w:rPr>
  </w:style>
  <w:style w:type="character" w:customStyle="1" w:styleId="163">
    <w:name w:val="正文文本缩进 Char1"/>
    <w:basedOn w:val="49"/>
    <w:link w:val="164"/>
    <w:qFormat/>
    <w:locked/>
    <w:uiPriority w:val="99"/>
    <w:rPr>
      <w:rFonts w:ascii="Times New Roman" w:hAnsi="Times New Roman" w:eastAsia="宋体" w:cs="Times New Roman"/>
      <w:szCs w:val="24"/>
    </w:rPr>
  </w:style>
  <w:style w:type="paragraph" w:customStyle="1" w:styleId="164">
    <w:name w:val="正文文本缩进1"/>
    <w:basedOn w:val="1"/>
    <w:link w:val="163"/>
    <w:qFormat/>
    <w:uiPriority w:val="99"/>
    <w:pPr>
      <w:spacing w:after="120"/>
      <w:ind w:left="420" w:leftChars="200"/>
    </w:pPr>
    <w:rPr>
      <w:rFonts w:ascii="Times New Roman" w:hAnsi="Times New Roman" w:eastAsia="宋体" w:cs="Times New Roman"/>
      <w:szCs w:val="24"/>
    </w:rPr>
  </w:style>
  <w:style w:type="character" w:customStyle="1" w:styleId="165">
    <w:name w:val="纯文本 Char2"/>
    <w:basedOn w:val="49"/>
    <w:semiHidden/>
    <w:qFormat/>
    <w:uiPriority w:val="99"/>
    <w:rPr>
      <w:rFonts w:ascii="宋体" w:hAnsi="Courier New" w:eastAsia="宋体" w:cs="Courier New"/>
      <w:sz w:val="21"/>
      <w:szCs w:val="21"/>
      <w:lang w:val="en-US" w:eastAsia="zh-CN" w:bidi="ar-SA"/>
    </w:rPr>
  </w:style>
  <w:style w:type="character" w:customStyle="1" w:styleId="166">
    <w:name w:val="文档结构图 Char2"/>
    <w:basedOn w:val="49"/>
    <w:semiHidden/>
    <w:qFormat/>
    <w:uiPriority w:val="99"/>
    <w:rPr>
      <w:rFonts w:ascii="宋体" w:hAnsi="Times New Roman" w:eastAsia="宋体" w:cs="Times New Roman"/>
      <w:sz w:val="18"/>
      <w:szCs w:val="18"/>
      <w:lang w:val="en-US" w:eastAsia="zh-CN" w:bidi="ar-SA"/>
    </w:rPr>
  </w:style>
  <w:style w:type="character" w:customStyle="1" w:styleId="167">
    <w:name w:val="正文文本 3 Char2"/>
    <w:basedOn w:val="49"/>
    <w:semiHidden/>
    <w:qFormat/>
    <w:uiPriority w:val="99"/>
    <w:rPr>
      <w:rFonts w:ascii="Times New Roman" w:hAnsi="Times New Roman" w:eastAsia="宋体" w:cs="Times New Roman"/>
      <w:sz w:val="16"/>
      <w:szCs w:val="16"/>
      <w:lang w:val="en-US" w:eastAsia="zh-CN" w:bidi="ar-SA"/>
    </w:rPr>
  </w:style>
  <w:style w:type="paragraph" w:customStyle="1" w:styleId="168">
    <w:name w:val="TOC Heading1"/>
    <w:basedOn w:val="3"/>
    <w:next w:val="1"/>
    <w:qFormat/>
    <w:uiPriority w:val="99"/>
    <w:pPr>
      <w:outlineLvl w:val="9"/>
    </w:pPr>
  </w:style>
  <w:style w:type="character" w:customStyle="1" w:styleId="169">
    <w:name w:val="引用 Char2"/>
    <w:basedOn w:val="49"/>
    <w:qFormat/>
    <w:uiPriority w:val="99"/>
    <w:rPr>
      <w:rFonts w:ascii="Times New Roman" w:hAnsi="Times New Roman" w:eastAsia="宋体" w:cs="Times New Roman"/>
      <w:i/>
      <w:iCs/>
      <w:color w:val="000000"/>
      <w:lang w:val="en-US" w:eastAsia="zh-CN" w:bidi="ar-SA"/>
    </w:rPr>
  </w:style>
  <w:style w:type="character" w:customStyle="1" w:styleId="170">
    <w:name w:val="正文文本缩进 2 Char2"/>
    <w:basedOn w:val="49"/>
    <w:semiHidden/>
    <w:qFormat/>
    <w:uiPriority w:val="99"/>
    <w:rPr>
      <w:rFonts w:ascii="Times New Roman" w:hAnsi="Times New Roman" w:eastAsia="宋体" w:cs="Times New Roman"/>
      <w:lang w:val="en-US" w:eastAsia="zh-CN" w:bidi="ar-SA"/>
    </w:rPr>
  </w:style>
  <w:style w:type="character" w:customStyle="1" w:styleId="171">
    <w:name w:val="批注框文本 Char4"/>
    <w:basedOn w:val="49"/>
    <w:semiHidden/>
    <w:qFormat/>
    <w:uiPriority w:val="99"/>
    <w:rPr>
      <w:rFonts w:ascii="Times New Roman" w:hAnsi="Times New Roman" w:eastAsia="宋体" w:cs="Times New Roman"/>
      <w:sz w:val="18"/>
      <w:szCs w:val="18"/>
      <w:lang w:val="en-US" w:eastAsia="zh-CN" w:bidi="ar-SA"/>
    </w:rPr>
  </w:style>
  <w:style w:type="paragraph" w:customStyle="1" w:styleId="172">
    <w:name w:val="样式1"/>
    <w:basedOn w:val="1"/>
    <w:next w:val="6"/>
    <w:qFormat/>
    <w:uiPriority w:val="99"/>
    <w:pPr>
      <w:spacing w:line="360" w:lineRule="auto"/>
      <w:ind w:firstLine="420" w:firstLineChars="200"/>
    </w:pPr>
    <w:rPr>
      <w:rFonts w:ascii="宋体" w:hAnsi="宋体" w:eastAsia="宋体" w:cs="Times New Roman"/>
      <w:szCs w:val="21"/>
    </w:rPr>
  </w:style>
  <w:style w:type="paragraph" w:customStyle="1" w:styleId="173">
    <w:name w:val="样式 标题 3 + (中文) 黑体 小四 非加粗 段前: 7.8 磅 段后: 0 磅 行距: 固定值 20 磅"/>
    <w:basedOn w:val="5"/>
    <w:qFormat/>
    <w:uiPriority w:val="99"/>
    <w:pPr>
      <w:spacing w:before="0" w:after="0" w:line="400" w:lineRule="exact"/>
    </w:pPr>
    <w:rPr>
      <w:rFonts w:eastAsia="黑体" w:cs="宋体"/>
      <w:b w:val="0"/>
      <w:bCs w:val="0"/>
      <w:sz w:val="24"/>
      <w:szCs w:val="20"/>
    </w:rPr>
  </w:style>
  <w:style w:type="paragraph" w:customStyle="1" w:styleId="174">
    <w:name w:val="表格"/>
    <w:basedOn w:val="1"/>
    <w:qFormat/>
    <w:uiPriority w:val="99"/>
    <w:pPr>
      <w:jc w:val="center"/>
    </w:pPr>
    <w:rPr>
      <w:rFonts w:ascii="华文细黑" w:hAnsi="华文细黑" w:eastAsia="宋体" w:cs="Times New Roman"/>
      <w:kern w:val="0"/>
      <w:szCs w:val="20"/>
    </w:rPr>
  </w:style>
  <w:style w:type="character" w:customStyle="1" w:styleId="175">
    <w:name w:val="副标题 Char2"/>
    <w:basedOn w:val="49"/>
    <w:qFormat/>
    <w:uiPriority w:val="99"/>
    <w:rPr>
      <w:rFonts w:ascii="Cambria" w:hAnsi="Cambria" w:eastAsia="宋体" w:cs="Times New Roman"/>
      <w:b/>
      <w:bCs/>
      <w:kern w:val="28"/>
      <w:sz w:val="32"/>
      <w:szCs w:val="32"/>
      <w:lang w:val="en-US" w:eastAsia="zh-CN" w:bidi="ar-SA"/>
    </w:rPr>
  </w:style>
  <w:style w:type="paragraph" w:customStyle="1" w:styleId="176">
    <w:name w:val="flNote"/>
    <w:basedOn w:val="1"/>
    <w:qFormat/>
    <w:uiPriority w:val="99"/>
    <w:pPr>
      <w:adjustRightInd w:val="0"/>
      <w:spacing w:before="320" w:after="160" w:line="360" w:lineRule="atLeast"/>
      <w:jc w:val="center"/>
    </w:pPr>
    <w:rPr>
      <w:rFonts w:ascii="Arial" w:hAnsi="Times New Roman" w:eastAsia="黑体" w:cs="Times New Roman"/>
      <w:kern w:val="0"/>
      <w:sz w:val="30"/>
      <w:szCs w:val="20"/>
    </w:rPr>
  </w:style>
  <w:style w:type="paragraph" w:customStyle="1" w:styleId="177">
    <w:name w:val="Char Char Char Char Char Char Char Char Char Char"/>
    <w:basedOn w:val="1"/>
    <w:qFormat/>
    <w:uiPriority w:val="99"/>
    <w:rPr>
      <w:rFonts w:ascii="Tahoma" w:hAnsi="Tahoma" w:eastAsia="宋体" w:cs="Times New Roman"/>
      <w:sz w:val="24"/>
      <w:szCs w:val="20"/>
    </w:rPr>
  </w:style>
  <w:style w:type="character" w:customStyle="1" w:styleId="178">
    <w:name w:val="标题 Char2"/>
    <w:basedOn w:val="49"/>
    <w:qFormat/>
    <w:uiPriority w:val="99"/>
    <w:rPr>
      <w:rFonts w:ascii="Cambria" w:hAnsi="Cambria" w:eastAsia="宋体" w:cs="Times New Roman"/>
      <w:b/>
      <w:bCs/>
      <w:sz w:val="32"/>
      <w:szCs w:val="32"/>
      <w:lang w:val="en-US" w:eastAsia="zh-CN" w:bidi="ar-SA"/>
    </w:rPr>
  </w:style>
  <w:style w:type="paragraph" w:customStyle="1" w:styleId="179">
    <w:name w:val="样式 正文缩进正文（首行缩进两字）特点ALT+Z表正文正文非缩进四号段1Normal Indent Char2...4"/>
    <w:basedOn w:val="20"/>
    <w:qFormat/>
    <w:uiPriority w:val="99"/>
    <w:pPr>
      <w:tabs>
        <w:tab w:val="left" w:pos="510"/>
      </w:tabs>
      <w:adjustRightInd w:val="0"/>
      <w:spacing w:line="300" w:lineRule="auto"/>
      <w:ind w:left="0" w:leftChars="0" w:hanging="420"/>
    </w:pPr>
    <w:rPr>
      <w:rFonts w:ascii="Courier New" w:hAnsi="Arial" w:eastAsia="宋体" w:cs="Courier New"/>
      <w:color w:val="000000"/>
      <w:kern w:val="0"/>
      <w:sz w:val="24"/>
      <w:szCs w:val="20"/>
    </w:rPr>
  </w:style>
  <w:style w:type="character" w:customStyle="1" w:styleId="180">
    <w:name w:val="正文文本 2 Char2"/>
    <w:basedOn w:val="49"/>
    <w:semiHidden/>
    <w:qFormat/>
    <w:uiPriority w:val="99"/>
    <w:rPr>
      <w:rFonts w:ascii="Times New Roman" w:hAnsi="Times New Roman" w:eastAsia="宋体" w:cs="Times New Roman"/>
      <w:lang w:val="en-US" w:eastAsia="zh-CN" w:bidi="ar-SA"/>
    </w:rPr>
  </w:style>
  <w:style w:type="paragraph" w:customStyle="1" w:styleId="181">
    <w:name w:val="列出段落1"/>
    <w:basedOn w:val="1"/>
    <w:link w:val="182"/>
    <w:qFormat/>
    <w:uiPriority w:val="99"/>
    <w:pPr>
      <w:ind w:firstLine="420" w:firstLineChars="200"/>
    </w:pPr>
    <w:rPr>
      <w:rFonts w:ascii="Times New Roman" w:hAnsi="Times New Roman" w:eastAsia="宋体" w:cs="Times New Roman"/>
      <w:kern w:val="0"/>
      <w:szCs w:val="20"/>
    </w:rPr>
  </w:style>
  <w:style w:type="character" w:customStyle="1" w:styleId="182">
    <w:name w:val="List Paragraph Char"/>
    <w:link w:val="181"/>
    <w:qFormat/>
    <w:locked/>
    <w:uiPriority w:val="99"/>
    <w:rPr>
      <w:rFonts w:ascii="Times New Roman" w:hAnsi="Times New Roman" w:eastAsia="宋体" w:cs="Times New Roman"/>
      <w:kern w:val="0"/>
      <w:szCs w:val="20"/>
    </w:rPr>
  </w:style>
  <w:style w:type="character" w:customStyle="1" w:styleId="183">
    <w:name w:val="明显引用 Char2"/>
    <w:basedOn w:val="49"/>
    <w:qFormat/>
    <w:uiPriority w:val="99"/>
    <w:rPr>
      <w:rFonts w:ascii="Times New Roman" w:hAnsi="Times New Roman" w:eastAsia="宋体" w:cs="Times New Roman"/>
      <w:b/>
      <w:bCs/>
      <w:i/>
      <w:iCs/>
      <w:color w:val="4F81BD"/>
      <w:lang w:val="en-US" w:eastAsia="zh-CN" w:bidi="ar-SA"/>
    </w:rPr>
  </w:style>
  <w:style w:type="character" w:customStyle="1" w:styleId="184">
    <w:name w:val="正文文本缩进 3 Char2"/>
    <w:basedOn w:val="49"/>
    <w:semiHidden/>
    <w:qFormat/>
    <w:uiPriority w:val="99"/>
    <w:rPr>
      <w:rFonts w:ascii="Times New Roman" w:hAnsi="Times New Roman" w:eastAsia="宋体" w:cs="Times New Roman"/>
      <w:sz w:val="16"/>
      <w:szCs w:val="16"/>
      <w:lang w:val="en-US" w:eastAsia="zh-CN" w:bidi="ar-SA"/>
    </w:rPr>
  </w:style>
  <w:style w:type="paragraph" w:customStyle="1" w:styleId="185">
    <w:name w:val="p0"/>
    <w:basedOn w:val="1"/>
    <w:qFormat/>
    <w:uiPriority w:val="99"/>
    <w:pPr>
      <w:widowControl/>
    </w:pPr>
    <w:rPr>
      <w:rFonts w:ascii="Times New Roman" w:hAnsi="Times New Roman" w:eastAsia="宋体" w:cs="Times New Roman"/>
      <w:kern w:val="0"/>
      <w:szCs w:val="21"/>
    </w:rPr>
  </w:style>
  <w:style w:type="paragraph" w:customStyle="1" w:styleId="186">
    <w:name w:val="表格文字"/>
    <w:basedOn w:val="1"/>
    <w:qFormat/>
    <w:uiPriority w:val="99"/>
    <w:pPr>
      <w:adjustRightInd w:val="0"/>
      <w:spacing w:line="420" w:lineRule="atLeast"/>
      <w:jc w:val="left"/>
    </w:pPr>
    <w:rPr>
      <w:rFonts w:ascii="Times New Roman" w:hAnsi="Times New Roman" w:eastAsia="宋体" w:cs="Times New Roman"/>
      <w:kern w:val="0"/>
      <w:szCs w:val="20"/>
    </w:rPr>
  </w:style>
  <w:style w:type="paragraph" w:customStyle="1" w:styleId="187">
    <w:name w:val="reader-word-layer"/>
    <w:basedOn w:val="1"/>
    <w:qFormat/>
    <w:uiPriority w:val="99"/>
    <w:pPr>
      <w:widowControl/>
      <w:spacing w:before="100" w:beforeAutospacing="1" w:after="100" w:afterAutospacing="1"/>
      <w:jc w:val="left"/>
    </w:pPr>
    <w:rPr>
      <w:rFonts w:ascii="宋体" w:hAnsi="宋体" w:eastAsia="宋体" w:cs="宋体"/>
      <w:kern w:val="0"/>
      <w:sz w:val="24"/>
      <w:szCs w:val="21"/>
    </w:rPr>
  </w:style>
  <w:style w:type="paragraph" w:styleId="188">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9">
    <w:name w:val="Char"/>
    <w:basedOn w:val="1"/>
    <w:qFormat/>
    <w:uiPriority w:val="99"/>
    <w:rPr>
      <w:rFonts w:ascii="Times New Roman" w:hAnsi="Times New Roman" w:eastAsia="宋体" w:cs="Times New Roman"/>
      <w:szCs w:val="20"/>
    </w:rPr>
  </w:style>
  <w:style w:type="paragraph" w:customStyle="1" w:styleId="190">
    <w:name w:val="1"/>
    <w:basedOn w:val="1"/>
    <w:next w:val="1"/>
    <w:qFormat/>
    <w:uiPriority w:val="99"/>
    <w:rPr>
      <w:rFonts w:ascii="Times New Roman" w:hAnsi="Times New Roman" w:eastAsia="宋体" w:cs="Times New Roman"/>
      <w:szCs w:val="21"/>
    </w:rPr>
  </w:style>
  <w:style w:type="paragraph" w:customStyle="1" w:styleId="191">
    <w:name w:val="Char1"/>
    <w:basedOn w:val="1"/>
    <w:qFormat/>
    <w:uiPriority w:val="99"/>
    <w:pPr>
      <w:tabs>
        <w:tab w:val="left" w:pos="432"/>
      </w:tabs>
      <w:spacing w:beforeLines="50" w:afterLines="50"/>
      <w:ind w:left="432" w:hanging="432"/>
      <w:jc w:val="center"/>
    </w:pPr>
    <w:rPr>
      <w:rFonts w:ascii="Times New Roman" w:hAnsi="Times New Roman" w:eastAsia="宋体" w:cs="Times New Roman"/>
      <w:sz w:val="24"/>
      <w:szCs w:val="21"/>
    </w:rPr>
  </w:style>
  <w:style w:type="paragraph" w:styleId="192">
    <w:name w:val="List Paragraph"/>
    <w:basedOn w:val="1"/>
    <w:link w:val="193"/>
    <w:qFormat/>
    <w:uiPriority w:val="99"/>
    <w:pPr>
      <w:ind w:firstLine="420" w:firstLineChars="200"/>
    </w:pPr>
    <w:rPr>
      <w:rFonts w:ascii="Times New Roman" w:hAnsi="Times New Roman" w:eastAsia="宋体" w:cs="Times New Roman"/>
      <w:kern w:val="0"/>
      <w:szCs w:val="20"/>
    </w:rPr>
  </w:style>
  <w:style w:type="character" w:customStyle="1" w:styleId="193">
    <w:name w:val="列出段落 字符"/>
    <w:link w:val="192"/>
    <w:qFormat/>
    <w:locked/>
    <w:uiPriority w:val="99"/>
    <w:rPr>
      <w:rFonts w:ascii="Times New Roman" w:hAnsi="Times New Roman" w:eastAsia="宋体" w:cs="Times New Roman"/>
      <w:kern w:val="0"/>
      <w:szCs w:val="20"/>
    </w:rPr>
  </w:style>
  <w:style w:type="paragraph" w:customStyle="1" w:styleId="194">
    <w:name w:val="Char Char Char Char Char Char Char Char Char Char Char Char Char"/>
    <w:basedOn w:val="1"/>
    <w:qFormat/>
    <w:uiPriority w:val="99"/>
    <w:rPr>
      <w:rFonts w:ascii="Times New Roman" w:hAnsi="Times New Roman" w:eastAsia="宋体" w:cs="Times New Roman"/>
      <w:szCs w:val="20"/>
    </w:rPr>
  </w:style>
  <w:style w:type="paragraph" w:customStyle="1" w:styleId="195">
    <w:name w:val="默认段落字体 Para Char Char Char Char Char Char Char Char Char1 Char Char Char Char Char Char Char"/>
    <w:basedOn w:val="15"/>
    <w:qFormat/>
    <w:uiPriority w:val="99"/>
    <w:rPr>
      <w:rFonts w:ascii="Tahoma" w:hAnsi="Tahoma"/>
      <w:sz w:val="24"/>
    </w:rPr>
  </w:style>
  <w:style w:type="paragraph" w:customStyle="1" w:styleId="196">
    <w:name w:val="6'"/>
    <w:basedOn w:val="1"/>
    <w:qFormat/>
    <w:uiPriority w:val="99"/>
    <w:pPr>
      <w:autoSpaceDE w:val="0"/>
      <w:autoSpaceDN w:val="0"/>
      <w:adjustRightInd w:val="0"/>
      <w:snapToGrid w:val="0"/>
      <w:spacing w:line="320" w:lineRule="exact"/>
      <w:jc w:val="center"/>
    </w:pPr>
    <w:rPr>
      <w:rFonts w:ascii="Times New Roman" w:hAnsi="Times New Roman" w:eastAsia="宋体" w:cs="Times New Roman"/>
      <w:spacing w:val="20"/>
      <w:kern w:val="28"/>
      <w:szCs w:val="20"/>
    </w:rPr>
  </w:style>
  <w:style w:type="paragraph" w:customStyle="1" w:styleId="197">
    <w:name w:val="Blockquote"/>
    <w:basedOn w:val="1"/>
    <w:qFormat/>
    <w:uiPriority w:val="99"/>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98">
    <w:name w:val="空半行"/>
    <w:basedOn w:val="1"/>
    <w:qFormat/>
    <w:uiPriority w:val="99"/>
    <w:pPr>
      <w:adjustRightInd w:val="0"/>
      <w:spacing w:line="120" w:lineRule="exact"/>
    </w:pPr>
    <w:rPr>
      <w:rFonts w:ascii="Times New Roman" w:hAnsi="Times New Roman" w:eastAsia="仿宋_GB2312" w:cs="Times New Roman"/>
      <w:color w:val="FFFFFF"/>
      <w:kern w:val="0"/>
      <w:sz w:val="30"/>
      <w:szCs w:val="20"/>
    </w:rPr>
  </w:style>
  <w:style w:type="paragraph" w:customStyle="1" w:styleId="199">
    <w:name w:val="样式 标题 1 + 黑体 三号 非加粗 居中 段前: 6 磅 段后: 6 磅 行距: 固定值 20 磅"/>
    <w:basedOn w:val="3"/>
    <w:qFormat/>
    <w:uiPriority w:val="99"/>
    <w:pPr>
      <w:spacing w:before="120" w:after="120" w:line="400" w:lineRule="exact"/>
      <w:jc w:val="center"/>
    </w:pPr>
    <w:rPr>
      <w:rFonts w:ascii="黑体" w:hAnsi="黑体" w:eastAsia="黑体" w:cs="宋体"/>
      <w:b w:val="0"/>
      <w:bCs w:val="0"/>
      <w:sz w:val="32"/>
      <w:szCs w:val="20"/>
    </w:rPr>
  </w:style>
  <w:style w:type="paragraph" w:customStyle="1" w:styleId="200">
    <w:name w:val="第三标题"/>
    <w:basedOn w:val="1"/>
    <w:qFormat/>
    <w:uiPriority w:val="99"/>
    <w:pPr>
      <w:spacing w:before="120" w:line="360" w:lineRule="auto"/>
      <w:ind w:firstLine="200" w:firstLineChars="200"/>
      <w:jc w:val="left"/>
      <w:outlineLvl w:val="2"/>
    </w:pPr>
    <w:rPr>
      <w:rFonts w:ascii="Times New Roman" w:hAnsi="Times New Roman" w:eastAsia="宋体" w:cs="Times New Roman"/>
      <w:b/>
      <w:sz w:val="28"/>
      <w:szCs w:val="21"/>
    </w:rPr>
  </w:style>
  <w:style w:type="paragraph" w:customStyle="1" w:styleId="201">
    <w:name w:val="A列表"/>
    <w:basedOn w:val="1"/>
    <w:qFormat/>
    <w:uiPriority w:val="99"/>
    <w:pPr>
      <w:adjustRightInd w:val="0"/>
      <w:snapToGrid w:val="0"/>
      <w:spacing w:before="40" w:line="360" w:lineRule="auto"/>
      <w:jc w:val="left"/>
    </w:pPr>
    <w:rPr>
      <w:rFonts w:ascii="Times New Roman" w:hAnsi="Times New Roman" w:eastAsia="宋体" w:cs="Times New Roman"/>
      <w:kern w:val="0"/>
      <w:sz w:val="24"/>
      <w:szCs w:val="20"/>
    </w:rPr>
  </w:style>
  <w:style w:type="paragraph" w:customStyle="1" w:styleId="202">
    <w:name w:val="TOC 标题1"/>
    <w:basedOn w:val="3"/>
    <w:next w:val="1"/>
    <w:qFormat/>
    <w:uiPriority w:val="99"/>
    <w:pPr>
      <w:widowControl/>
      <w:spacing w:before="480" w:after="240" w:line="276" w:lineRule="auto"/>
      <w:jc w:val="left"/>
      <w:outlineLvl w:val="9"/>
    </w:pPr>
    <w:rPr>
      <w:rFonts w:ascii="Cambria" w:hAnsi="Cambria"/>
      <w:color w:val="365F91"/>
      <w:kern w:val="0"/>
      <w:sz w:val="28"/>
      <w:szCs w:val="28"/>
    </w:rPr>
  </w:style>
  <w:style w:type="paragraph" w:customStyle="1" w:styleId="203">
    <w:name w:val="xl9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04">
    <w:name w:val="xl76"/>
    <w:basedOn w:val="1"/>
    <w:qFormat/>
    <w:uiPriority w:val="99"/>
    <w:pPr>
      <w:widowControl/>
      <w:spacing w:before="100" w:beforeAutospacing="1" w:after="100" w:afterAutospacing="1"/>
      <w:jc w:val="right"/>
    </w:pPr>
    <w:rPr>
      <w:rFonts w:ascii="宋体" w:hAnsi="宋体" w:eastAsia="宋体" w:cs="宋体"/>
      <w:kern w:val="0"/>
      <w:sz w:val="20"/>
      <w:szCs w:val="20"/>
    </w:rPr>
  </w:style>
  <w:style w:type="paragraph" w:customStyle="1" w:styleId="205">
    <w:name w:val="xl118"/>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szCs w:val="24"/>
    </w:rPr>
  </w:style>
  <w:style w:type="paragraph" w:customStyle="1" w:styleId="206">
    <w:name w:val="xl9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07">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08">
    <w:name w:val="xl12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32"/>
      <w:szCs w:val="32"/>
    </w:rPr>
  </w:style>
  <w:style w:type="paragraph" w:customStyle="1" w:styleId="209">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0">
    <w:name w:val="Char Char Char Char Char Char Char Char Char Char Char Char Char Char Char Char Char Char Char Char Char Char Char Char Char 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211">
    <w:name w:val="xl12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32"/>
      <w:szCs w:val="32"/>
    </w:rPr>
  </w:style>
  <w:style w:type="paragraph" w:customStyle="1" w:styleId="212">
    <w:name w:val="xl125"/>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eastAsia="宋体" w:cs="宋体"/>
      <w:b/>
      <w:bCs/>
      <w:color w:val="000000"/>
      <w:kern w:val="0"/>
      <w:sz w:val="28"/>
      <w:szCs w:val="28"/>
    </w:rPr>
  </w:style>
  <w:style w:type="paragraph" w:customStyle="1" w:styleId="213">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bottom"/>
    </w:pPr>
    <w:rPr>
      <w:rFonts w:ascii="宋体" w:hAnsi="宋体" w:eastAsia="宋体" w:cs="宋体"/>
      <w:kern w:val="0"/>
      <w:sz w:val="20"/>
      <w:szCs w:val="20"/>
    </w:rPr>
  </w:style>
  <w:style w:type="paragraph" w:customStyle="1" w:styleId="214">
    <w:name w:val="xl122"/>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bottom"/>
    </w:pPr>
    <w:rPr>
      <w:rFonts w:ascii="宋体" w:hAnsi="宋体" w:eastAsia="宋体" w:cs="宋体"/>
      <w:kern w:val="0"/>
      <w:sz w:val="20"/>
      <w:szCs w:val="20"/>
    </w:rPr>
  </w:style>
  <w:style w:type="paragraph" w:customStyle="1" w:styleId="215">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6">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18">
    <w:name w:val="xl11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19">
    <w:name w:val="xl1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Cs w:val="21"/>
    </w:rPr>
  </w:style>
  <w:style w:type="paragraph" w:customStyle="1" w:styleId="220">
    <w:name w:val="xl74"/>
    <w:basedOn w:val="1"/>
    <w:qFormat/>
    <w:uiPriority w:val="99"/>
    <w:pPr>
      <w:widowControl/>
      <w:spacing w:before="100" w:beforeAutospacing="1" w:after="100" w:afterAutospacing="1"/>
      <w:jc w:val="left"/>
      <w:textAlignment w:val="bottom"/>
    </w:pPr>
    <w:rPr>
      <w:rFonts w:ascii="宋体" w:hAnsi="宋体" w:eastAsia="宋体" w:cs="宋体"/>
      <w:kern w:val="0"/>
      <w:sz w:val="20"/>
      <w:szCs w:val="20"/>
    </w:rPr>
  </w:style>
  <w:style w:type="paragraph" w:customStyle="1" w:styleId="221">
    <w:name w:val="正文首缩两字"/>
    <w:basedOn w:val="1"/>
    <w:qFormat/>
    <w:uiPriority w:val="99"/>
    <w:pPr>
      <w:spacing w:line="360" w:lineRule="auto"/>
      <w:ind w:firstLine="200" w:firstLineChars="200"/>
    </w:pPr>
    <w:rPr>
      <w:rFonts w:ascii="Verdana" w:hAnsi="Verdana" w:eastAsia="宋体" w:cs="Times New Roman"/>
      <w:sz w:val="24"/>
      <w:szCs w:val="24"/>
    </w:rPr>
  </w:style>
  <w:style w:type="paragraph" w:customStyle="1" w:styleId="222">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23">
    <w:name w:val="xl1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sz w:val="20"/>
      <w:szCs w:val="20"/>
    </w:rPr>
  </w:style>
  <w:style w:type="paragraph" w:customStyle="1" w:styleId="224">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225">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22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eastAsia="宋体" w:cs="宋体"/>
      <w:kern w:val="0"/>
      <w:sz w:val="24"/>
      <w:szCs w:val="24"/>
    </w:rPr>
  </w:style>
  <w:style w:type="paragraph" w:customStyle="1" w:styleId="227">
    <w:name w:val="Char Char Char Char Char Char Char Char Char Char Char Char Char Char Char Char Char 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228">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sz w:val="20"/>
      <w:szCs w:val="20"/>
    </w:rPr>
  </w:style>
  <w:style w:type="paragraph" w:customStyle="1" w:styleId="229">
    <w:name w:val="索引 11"/>
    <w:basedOn w:val="1"/>
    <w:next w:val="1"/>
    <w:qFormat/>
    <w:uiPriority w:val="99"/>
    <w:rPr>
      <w:rFonts w:ascii="Times New Roman" w:hAnsi="Times New Roman" w:eastAsia="宋体" w:cs="Times New Roman"/>
      <w:szCs w:val="24"/>
    </w:rPr>
  </w:style>
  <w:style w:type="paragraph" w:customStyle="1" w:styleId="230">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6"/>
      <w:szCs w:val="16"/>
    </w:rPr>
  </w:style>
  <w:style w:type="paragraph" w:customStyle="1" w:styleId="231">
    <w:name w:val="p18"/>
    <w:basedOn w:val="1"/>
    <w:qFormat/>
    <w:uiPriority w:val="99"/>
    <w:pPr>
      <w:widowControl/>
      <w:jc w:val="left"/>
    </w:pPr>
    <w:rPr>
      <w:rFonts w:ascii="Times New Roman" w:hAnsi="Times New Roman" w:eastAsia="宋体" w:cs="Times New Roman"/>
      <w:kern w:val="0"/>
      <w:sz w:val="24"/>
      <w:szCs w:val="24"/>
    </w:rPr>
  </w:style>
  <w:style w:type="paragraph" w:customStyle="1" w:styleId="23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33">
    <w:name w:val="xl9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34">
    <w:name w:val="xl75"/>
    <w:basedOn w:val="1"/>
    <w:qFormat/>
    <w:uiPriority w:val="99"/>
    <w:pPr>
      <w:widowControl/>
      <w:spacing w:before="100" w:beforeAutospacing="1" w:after="100" w:afterAutospacing="1"/>
      <w:jc w:val="center"/>
      <w:textAlignment w:val="bottom"/>
    </w:pPr>
    <w:rPr>
      <w:rFonts w:ascii="宋体" w:hAnsi="宋体" w:eastAsia="宋体" w:cs="宋体"/>
      <w:kern w:val="0"/>
      <w:sz w:val="20"/>
      <w:szCs w:val="20"/>
    </w:rPr>
  </w:style>
  <w:style w:type="paragraph" w:customStyle="1" w:styleId="235">
    <w:name w:val="xl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36">
    <w:name w:val="Char Char Char Char Char Char Char Char Char Char Char Char Char Char Char Char Char Char Char Char Char Char Char Char Char Char2"/>
    <w:basedOn w:val="1"/>
    <w:qFormat/>
    <w:uiPriority w:val="99"/>
    <w:pPr>
      <w:widowControl/>
      <w:spacing w:after="160" w:line="240" w:lineRule="exact"/>
      <w:jc w:val="left"/>
    </w:pPr>
    <w:rPr>
      <w:rFonts w:ascii="Verdana" w:hAnsi="Verdana" w:eastAsia="仿宋_GB2312" w:cs="Times New Roman"/>
      <w:kern w:val="0"/>
      <w:sz w:val="24"/>
      <w:szCs w:val="20"/>
      <w:lang w:eastAsia="en-US"/>
    </w:rPr>
  </w:style>
  <w:style w:type="paragraph" w:customStyle="1" w:styleId="237">
    <w:name w:val="xl72"/>
    <w:basedOn w:val="1"/>
    <w:qFormat/>
    <w:uiPriority w:val="99"/>
    <w:pPr>
      <w:widowControl/>
      <w:spacing w:before="100" w:beforeAutospacing="1" w:after="100" w:afterAutospacing="1"/>
      <w:jc w:val="left"/>
      <w:textAlignment w:val="bottom"/>
    </w:pPr>
    <w:rPr>
      <w:rFonts w:ascii="宋体" w:hAnsi="宋体" w:eastAsia="宋体" w:cs="宋体"/>
      <w:kern w:val="0"/>
      <w:sz w:val="20"/>
      <w:szCs w:val="20"/>
    </w:rPr>
  </w:style>
  <w:style w:type="paragraph" w:customStyle="1" w:styleId="23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eastAsia="宋体" w:cs="宋体"/>
      <w:kern w:val="0"/>
      <w:sz w:val="20"/>
      <w:szCs w:val="20"/>
    </w:rPr>
  </w:style>
  <w:style w:type="paragraph" w:customStyle="1" w:styleId="239">
    <w:name w:val="xl10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40">
    <w:name w:val="xl13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36"/>
      <w:szCs w:val="36"/>
    </w:rPr>
  </w:style>
  <w:style w:type="paragraph" w:customStyle="1" w:styleId="241">
    <w:name w:val="font0"/>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242">
    <w:name w:val="xl11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bottom"/>
    </w:pPr>
    <w:rPr>
      <w:rFonts w:ascii="宋体" w:hAnsi="宋体" w:eastAsia="宋体" w:cs="宋体"/>
      <w:kern w:val="0"/>
      <w:sz w:val="20"/>
      <w:szCs w:val="20"/>
    </w:rPr>
  </w:style>
  <w:style w:type="paragraph" w:customStyle="1" w:styleId="243">
    <w:name w:val="xl12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44">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45">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46">
    <w:name w:val="xl9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4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48">
    <w:name w:val="列出段落2"/>
    <w:basedOn w:val="1"/>
    <w:qFormat/>
    <w:uiPriority w:val="99"/>
    <w:pPr>
      <w:spacing w:line="360" w:lineRule="auto"/>
      <w:ind w:left="720" w:firstLine="696" w:firstLineChars="200"/>
    </w:pPr>
    <w:rPr>
      <w:rFonts w:ascii="Arial" w:hAnsi="Arial" w:eastAsia="微软雅黑" w:cs="Times New Roman"/>
      <w:kern w:val="44"/>
      <w:sz w:val="24"/>
      <w:szCs w:val="24"/>
    </w:rPr>
  </w:style>
  <w:style w:type="paragraph" w:customStyle="1" w:styleId="249">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5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eastAsia="宋体" w:cs="宋体"/>
      <w:kern w:val="0"/>
      <w:sz w:val="20"/>
      <w:szCs w:val="20"/>
    </w:rPr>
  </w:style>
  <w:style w:type="paragraph" w:customStyle="1" w:styleId="251">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52">
    <w:name w:val="font6"/>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53">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54">
    <w:name w:val="普通 (Web)"/>
    <w:basedOn w:val="1"/>
    <w:qFormat/>
    <w:uiPriority w:val="99"/>
    <w:pPr>
      <w:widowControl/>
      <w:spacing w:before="100" w:after="100"/>
      <w:jc w:val="left"/>
    </w:pPr>
    <w:rPr>
      <w:rFonts w:ascii="宋体" w:hAnsi="宋体" w:eastAsia="宋体" w:cs="宋体"/>
      <w:kern w:val="0"/>
      <w:sz w:val="24"/>
      <w:szCs w:val="24"/>
    </w:rPr>
  </w:style>
  <w:style w:type="paragraph" w:customStyle="1" w:styleId="255">
    <w:name w:val="xl12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eastAsia="宋体" w:cs="宋体"/>
      <w:b/>
      <w:bCs/>
      <w:color w:val="000000"/>
      <w:kern w:val="0"/>
      <w:sz w:val="28"/>
      <w:szCs w:val="28"/>
    </w:rPr>
  </w:style>
  <w:style w:type="paragraph" w:customStyle="1" w:styleId="256">
    <w:name w:val="xl8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57">
    <w:name w:val="font5"/>
    <w:basedOn w:val="1"/>
    <w:qFormat/>
    <w:uiPriority w:val="99"/>
    <w:pPr>
      <w:widowControl/>
      <w:spacing w:before="100" w:beforeAutospacing="1" w:after="100" w:afterAutospacing="1"/>
      <w:jc w:val="left"/>
    </w:pPr>
    <w:rPr>
      <w:rFonts w:ascii="宋体" w:hAnsi="宋体" w:eastAsia="宋体" w:cs="宋体"/>
      <w:kern w:val="0"/>
      <w:sz w:val="20"/>
      <w:szCs w:val="20"/>
    </w:rPr>
  </w:style>
  <w:style w:type="paragraph" w:customStyle="1" w:styleId="258">
    <w:name w:val="xl73"/>
    <w:basedOn w:val="1"/>
    <w:qFormat/>
    <w:uiPriority w:val="99"/>
    <w:pPr>
      <w:widowControl/>
      <w:spacing w:before="100" w:beforeAutospacing="1" w:after="100" w:afterAutospacing="1"/>
      <w:jc w:val="left"/>
      <w:textAlignment w:val="bottom"/>
    </w:pPr>
    <w:rPr>
      <w:rFonts w:ascii="宋体" w:hAnsi="宋体" w:eastAsia="宋体" w:cs="宋体"/>
      <w:kern w:val="0"/>
      <w:sz w:val="20"/>
      <w:szCs w:val="20"/>
    </w:rPr>
  </w:style>
  <w:style w:type="paragraph" w:customStyle="1" w:styleId="259">
    <w:name w:val="font7"/>
    <w:basedOn w:val="1"/>
    <w:qFormat/>
    <w:uiPriority w:val="99"/>
    <w:pPr>
      <w:widowControl/>
      <w:spacing w:before="100" w:beforeAutospacing="1" w:after="100" w:afterAutospacing="1"/>
      <w:jc w:val="left"/>
    </w:pPr>
    <w:rPr>
      <w:rFonts w:ascii="宋体" w:hAnsi="宋体" w:eastAsia="宋体" w:cs="宋体"/>
      <w:color w:val="000000"/>
      <w:kern w:val="0"/>
      <w:sz w:val="28"/>
      <w:szCs w:val="28"/>
    </w:rPr>
  </w:style>
  <w:style w:type="paragraph" w:customStyle="1" w:styleId="260">
    <w:name w:val="xl126"/>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b/>
      <w:bCs/>
      <w:color w:val="000000"/>
      <w:kern w:val="0"/>
      <w:sz w:val="28"/>
      <w:szCs w:val="28"/>
    </w:rPr>
  </w:style>
  <w:style w:type="paragraph" w:customStyle="1" w:styleId="261">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262">
    <w:name w:val="xl1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eastAsia="宋体" w:cs="宋体"/>
      <w:b/>
      <w:bCs/>
      <w:color w:val="000000"/>
      <w:kern w:val="0"/>
      <w:sz w:val="20"/>
      <w:szCs w:val="20"/>
    </w:rPr>
  </w:style>
  <w:style w:type="paragraph" w:customStyle="1" w:styleId="263">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4">
    <w:name w:val="xl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65">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6">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7">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Cs w:val="21"/>
    </w:rPr>
  </w:style>
  <w:style w:type="paragraph" w:customStyle="1" w:styleId="268">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269">
    <w:name w:val="xl1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70">
    <w:name w:val="xl10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71">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72">
    <w:name w:val="xl11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szCs w:val="24"/>
    </w:rPr>
  </w:style>
  <w:style w:type="paragraph" w:customStyle="1" w:styleId="27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74">
    <w:name w:val="xl128"/>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32"/>
      <w:szCs w:val="32"/>
    </w:rPr>
  </w:style>
  <w:style w:type="paragraph" w:customStyle="1" w:styleId="275">
    <w:name w:val="xl131"/>
    <w:basedOn w:val="1"/>
    <w:qFormat/>
    <w:uiPriority w:val="99"/>
    <w:pPr>
      <w:widowControl/>
      <w:shd w:val="clear" w:color="000000" w:fill="FFFFFF"/>
      <w:spacing w:before="100" w:beforeAutospacing="1" w:after="100" w:afterAutospacing="1"/>
      <w:jc w:val="center"/>
    </w:pPr>
    <w:rPr>
      <w:rFonts w:ascii="宋体" w:hAnsi="宋体" w:eastAsia="宋体" w:cs="宋体"/>
      <w:b/>
      <w:bCs/>
      <w:kern w:val="0"/>
      <w:sz w:val="52"/>
      <w:szCs w:val="52"/>
    </w:rPr>
  </w:style>
  <w:style w:type="paragraph" w:customStyle="1" w:styleId="276">
    <w:name w:val="xl29"/>
    <w:basedOn w:val="1"/>
    <w:qFormat/>
    <w:uiPriority w:val="99"/>
    <w:pPr>
      <w:widowControl/>
      <w:spacing w:before="100" w:after="100"/>
      <w:jc w:val="center"/>
    </w:pPr>
    <w:rPr>
      <w:rFonts w:ascii="Times New Roman" w:hAnsi="Times New Roman" w:eastAsia="宋体" w:cs="Times New Roman"/>
      <w:kern w:val="0"/>
      <w:sz w:val="24"/>
      <w:szCs w:val="20"/>
    </w:rPr>
  </w:style>
  <w:style w:type="paragraph" w:customStyle="1" w:styleId="277">
    <w:name w:val="Normal1"/>
    <w:next w:val="1"/>
    <w:qFormat/>
    <w:uiPriority w:val="99"/>
    <w:pPr>
      <w:overflowPunct w:val="0"/>
      <w:autoSpaceDE w:val="0"/>
      <w:autoSpaceDN w:val="0"/>
      <w:adjustRightInd w:val="0"/>
      <w:textAlignment w:val="baseline"/>
    </w:pPr>
    <w:rPr>
      <w:rFonts w:ascii="Times" w:hAnsi="Times" w:eastAsia="宋体" w:cs="Times New Roman"/>
      <w:kern w:val="0"/>
      <w:sz w:val="24"/>
      <w:szCs w:val="20"/>
      <w:lang w:val="fr-FR" w:eastAsia="zh-CN" w:bidi="ar-SA"/>
    </w:rPr>
  </w:style>
  <w:style w:type="paragraph" w:customStyle="1" w:styleId="278">
    <w:name w:val="Absatz2AL"/>
    <w:basedOn w:val="19"/>
    <w:next w:val="1"/>
    <w:qFormat/>
    <w:uiPriority w:val="99"/>
    <w:pPr>
      <w:widowControl/>
      <w:overflowPunct w:val="0"/>
      <w:autoSpaceDE w:val="0"/>
      <w:autoSpaceDN w:val="0"/>
      <w:adjustRightInd w:val="0"/>
      <w:spacing w:after="0"/>
      <w:textAlignment w:val="baseline"/>
    </w:pPr>
    <w:rPr>
      <w:rFonts w:eastAsia="楷体_GB2312"/>
      <w:sz w:val="24"/>
      <w:szCs w:val="20"/>
      <w:lang w:val="de-DE"/>
    </w:rPr>
  </w:style>
  <w:style w:type="paragraph" w:customStyle="1" w:styleId="279">
    <w:name w:val="soustitre"/>
    <w:basedOn w:val="1"/>
    <w:qFormat/>
    <w:uiPriority w:val="99"/>
    <w:pPr>
      <w:widowControl/>
      <w:tabs>
        <w:tab w:val="left" w:pos="525"/>
      </w:tabs>
      <w:overflowPunct w:val="0"/>
      <w:autoSpaceDE w:val="0"/>
      <w:autoSpaceDN w:val="0"/>
      <w:adjustRightInd w:val="0"/>
      <w:spacing w:line="400" w:lineRule="atLeast"/>
      <w:jc w:val="center"/>
    </w:pPr>
    <w:rPr>
      <w:rFonts w:ascii="New York" w:hAnsi="New York" w:eastAsia="楷体_GB2312" w:cs="Times New Roman"/>
      <w:kern w:val="0"/>
      <w:position w:val="-6"/>
      <w:sz w:val="24"/>
      <w:szCs w:val="20"/>
      <w:lang w:val="fr-FR"/>
    </w:rPr>
  </w:style>
  <w:style w:type="paragraph" w:customStyle="1" w:styleId="280">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lang w:val="en-US" w:eastAsia="zh-CN" w:bidi="ar-SA"/>
    </w:rPr>
  </w:style>
  <w:style w:type="paragraph" w:customStyle="1" w:styleId="281">
    <w:name w:val="样式3"/>
    <w:basedOn w:val="32"/>
    <w:link w:val="282"/>
    <w:qFormat/>
    <w:uiPriority w:val="99"/>
    <w:pPr>
      <w:pBdr>
        <w:bottom w:val="single" w:color="auto" w:sz="4" w:space="1"/>
      </w:pBdr>
      <w:jc w:val="both"/>
    </w:pPr>
    <w:rPr>
      <w:kern w:val="0"/>
      <w:szCs w:val="20"/>
    </w:rPr>
  </w:style>
  <w:style w:type="character" w:customStyle="1" w:styleId="282">
    <w:name w:val="样式3 Char"/>
    <w:link w:val="281"/>
    <w:qFormat/>
    <w:locked/>
    <w:uiPriority w:val="99"/>
    <w:rPr>
      <w:rFonts w:ascii="Calibri" w:hAnsi="Calibri" w:eastAsia="宋体" w:cs="Times New Roman"/>
      <w:kern w:val="0"/>
      <w:sz w:val="18"/>
      <w:szCs w:val="20"/>
    </w:rPr>
  </w:style>
  <w:style w:type="paragraph" w:customStyle="1" w:styleId="283">
    <w:name w:val="font8"/>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84">
    <w:name w:val="font9"/>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85">
    <w:name w:val="font10"/>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86">
    <w:name w:val="font11"/>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87">
    <w:name w:val="font12"/>
    <w:basedOn w:val="1"/>
    <w:qFormat/>
    <w:uiPriority w:val="99"/>
    <w:pPr>
      <w:widowControl/>
      <w:spacing w:before="100" w:beforeAutospacing="1" w:after="100" w:afterAutospacing="1"/>
      <w:jc w:val="left"/>
    </w:pPr>
    <w:rPr>
      <w:rFonts w:ascii="Arial" w:hAnsi="Arial" w:eastAsia="宋体" w:cs="Arial"/>
      <w:kern w:val="0"/>
      <w:sz w:val="18"/>
      <w:szCs w:val="18"/>
    </w:rPr>
  </w:style>
  <w:style w:type="paragraph" w:customStyle="1" w:styleId="288">
    <w:name w:val="font13"/>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89">
    <w:name w:val="font14"/>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90">
    <w:name w:val="font15"/>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91">
    <w:name w:val="font16"/>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92">
    <w:name w:val="font17"/>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93">
    <w:name w:val="xl64"/>
    <w:basedOn w:val="1"/>
    <w:qFormat/>
    <w:uiPriority w:val="99"/>
    <w:pPr>
      <w:widowControl/>
      <w:pBdr>
        <w:left w:val="single" w:color="auto" w:sz="4" w:space="0"/>
        <w:bottom w:val="single" w:color="auto" w:sz="4" w:space="0"/>
      </w:pBdr>
      <w:spacing w:before="100" w:beforeAutospacing="1" w:after="100" w:afterAutospacing="1"/>
      <w:jc w:val="center"/>
    </w:pPr>
    <w:rPr>
      <w:rFonts w:ascii="Arial" w:hAnsi="Arial" w:eastAsia="宋体" w:cs="Arial"/>
      <w:kern w:val="0"/>
      <w:sz w:val="16"/>
      <w:szCs w:val="16"/>
    </w:rPr>
  </w:style>
  <w:style w:type="paragraph" w:customStyle="1" w:styleId="294">
    <w:name w:val="xl6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95">
    <w:name w:val="xl66"/>
    <w:basedOn w:val="1"/>
    <w:qFormat/>
    <w:uiPriority w:val="99"/>
    <w:pPr>
      <w:widowControl/>
      <w:pBdr>
        <w:top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96">
    <w:name w:val="xl6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97">
    <w:name w:val="xl6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98">
    <w:name w:val="xl69"/>
    <w:basedOn w:val="1"/>
    <w:qFormat/>
    <w:uiPriority w:val="99"/>
    <w:pPr>
      <w:widowControl/>
      <w:pBdr>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299">
    <w:name w:val="xl70"/>
    <w:basedOn w:val="1"/>
    <w:qFormat/>
    <w:uiPriority w:val="99"/>
    <w:pPr>
      <w:widowControl/>
      <w:pBdr>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300">
    <w:name w:val="xl71"/>
    <w:basedOn w:val="1"/>
    <w:qFormat/>
    <w:uiPriority w:val="99"/>
    <w:pPr>
      <w:widowControl/>
      <w:pBdr>
        <w:left w:val="single" w:color="auto" w:sz="4" w:space="0"/>
        <w:bottom w:val="single" w:color="auto" w:sz="8" w:space="0"/>
        <w:right w:val="single" w:color="auto" w:sz="4" w:space="0"/>
      </w:pBdr>
      <w:spacing w:before="100" w:beforeAutospacing="1" w:after="100" w:afterAutospacing="1"/>
      <w:jc w:val="center"/>
    </w:pPr>
    <w:rPr>
      <w:rFonts w:ascii="Arial" w:hAnsi="Arial" w:eastAsia="宋体" w:cs="Arial"/>
      <w:kern w:val="0"/>
      <w:sz w:val="16"/>
      <w:szCs w:val="16"/>
    </w:rPr>
  </w:style>
  <w:style w:type="paragraph" w:customStyle="1" w:styleId="301">
    <w:name w:val="_Style 29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02">
    <w:name w:val="Char2"/>
    <w:basedOn w:val="1"/>
    <w:qFormat/>
    <w:uiPriority w:val="99"/>
    <w:pPr>
      <w:tabs>
        <w:tab w:val="left" w:pos="432"/>
      </w:tabs>
      <w:spacing w:beforeLines="50" w:afterLines="50"/>
      <w:ind w:left="432" w:hanging="432"/>
      <w:jc w:val="center"/>
    </w:pPr>
    <w:rPr>
      <w:rFonts w:ascii="Times New Roman" w:hAnsi="Times New Roman" w:eastAsia="宋体" w:cs="Times New Roman"/>
      <w:sz w:val="24"/>
      <w:szCs w:val="21"/>
    </w:rPr>
  </w:style>
  <w:style w:type="character" w:customStyle="1" w:styleId="303">
    <w:name w:val="NormalCharacter"/>
    <w:semiHidden/>
    <w:qFormat/>
    <w:uiPriority w:val="99"/>
    <w:rPr>
      <w:rFonts w:ascii="Times New Roman" w:hAnsi="Times New Roman" w:eastAsia="宋体" w:cs="Times New Roman"/>
      <w:lang w:val="en-US" w:eastAsia="zh-CN" w:bidi="ar-SA"/>
    </w:rPr>
  </w:style>
  <w:style w:type="character" w:customStyle="1" w:styleId="304">
    <w:name w:val="font71"/>
    <w:basedOn w:val="49"/>
    <w:qFormat/>
    <w:uiPriority w:val="99"/>
    <w:rPr>
      <w:rFonts w:ascii="Calibri" w:hAnsi="Calibri" w:eastAsia="宋体" w:cs="Calibri"/>
      <w:color w:val="000000"/>
      <w:sz w:val="20"/>
      <w:szCs w:val="20"/>
      <w:u w:val="none"/>
      <w:lang w:val="en-US" w:eastAsia="zh-CN" w:bidi="ar-SA"/>
    </w:rPr>
  </w:style>
  <w:style w:type="paragraph" w:customStyle="1" w:styleId="305">
    <w:name w:val="msonormal"/>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customStyle="1" w:styleId="306">
    <w:name w:val="网格型1"/>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07">
    <w:name w:val="15"/>
    <w:basedOn w:val="49"/>
    <w:qFormat/>
    <w:uiPriority w:val="0"/>
    <w:rPr>
      <w:rFonts w:hint="default" w:ascii="Times New Roman" w:hAnsi="Times New Roman" w:eastAsia="宋体" w:cs="Times New Roman"/>
    </w:rPr>
  </w:style>
  <w:style w:type="character" w:customStyle="1" w:styleId="308">
    <w:name w:val="10"/>
    <w:basedOn w:val="49"/>
    <w:qFormat/>
    <w:uiPriority w:val="0"/>
    <w:rPr>
      <w:rFonts w:hint="default" w:ascii="Times New Roman" w:hAnsi="Times New Roman" w:cs="Times New Roman"/>
    </w:rPr>
  </w:style>
  <w:style w:type="character" w:customStyle="1" w:styleId="309">
    <w:name w:val="font41"/>
    <w:basedOn w:val="49"/>
    <w:qFormat/>
    <w:uiPriority w:val="0"/>
    <w:rPr>
      <w:rFonts w:ascii="Wingdings 2" w:hAnsi="Wingdings 2" w:eastAsia="Wingdings 2" w:cs="Wingdings 2"/>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8</Pages>
  <Words>1177</Words>
  <Characters>1289</Characters>
  <Lines>1</Lines>
  <Paragraphs>1</Paragraphs>
  <TotalTime>5</TotalTime>
  <ScaleCrop>false</ScaleCrop>
  <LinksUpToDate>false</LinksUpToDate>
  <CharactersWithSpaces>1311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2023-02-14T04:33:00Z</dcterms:created>
  <dc:creator>Administrator</dc:creator>
  <cp:lastModifiedBy>换个名字吧</cp:lastModifiedBy>
  <dcterms:modified xsi:type="dcterms:W3CDTF">2026-08-24T00:44:36Z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8E60523C447E4CD5B91CD6875FA67486</vt:lpwstr>
  </property>
  <property fmtid="{D5CDD505-2E9C-101B-9397-08002B2CF9AE}" pid="4" name="KSOTemplateDocerSaveRecord">
    <vt:lpwstr>eyJoZGlkIjoiNjU1ZDBhZGYzNGE2NTBkYzJjZDhiNGY0OWI1NmQ1ZmQiLCJ1c2VySWQiOiI3MzAxOTgwNzUifQ==</vt:lpwstr>
  </property>
</Properties>
</file>